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采矿权注销公告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/>
        </w:rPr>
        <w:t>　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根据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《中华人民共和国行政许可法》、《矿产资源开采登记管理办法》（国务院第241号令）及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《关于过期勘查许可证采矿许可证数据清理工作的通知》（自然资矿业权函〔2023〕73号）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等规定，现对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过期的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个采矿权予以注销（名单详见附表）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附表：采矿权注销名单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63"/>
        <w:gridCol w:w="1230"/>
        <w:gridCol w:w="2910"/>
        <w:gridCol w:w="1830"/>
        <w:gridCol w:w="157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矿山名称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采矿权人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采矿许可证号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矿区面积（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开采矿种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有效期止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万荣县解店镇南薛朝冯树温砖厂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冯树温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C1408222009047120025716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0.025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砖瓦用粘土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2017年3月24日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万荣县王显范家世杰砖厂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范世杰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C1408222009047120047038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0.001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砖瓦用粘土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2010年4月1日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万荣县南张太赵张元生砖厂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张元生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C1408222009047120047039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0.022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砖瓦用粘土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2010年4月1日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万荣县皇甫乡周家西辉砖厂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张西辉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1408220830023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0.007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砖瓦用粘土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2009年4月1日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本次公告时间为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0个工作日，如有异议，请在本公告期间以书面形式告知我局，公告期满我局将依法注销采矿权。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特此公告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10500" w:firstLineChars="3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万荣</w:t>
      </w:r>
      <w:r>
        <w:rPr>
          <w:rFonts w:hint="eastAsia" w:ascii="仿宋_GB2312" w:hAnsi="仿宋_GB2312" w:eastAsia="仿宋_GB2312" w:cs="仿宋_GB2312"/>
          <w:sz w:val="30"/>
          <w:szCs w:val="30"/>
        </w:rPr>
        <w:t>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Dg0NGFhNDZkZDZlNGRhY2U2OWRhZDdjNjgyNmIifQ=="/>
  </w:docVars>
  <w:rsids>
    <w:rsidRoot w:val="23235535"/>
    <w:rsid w:val="23235535"/>
    <w:rsid w:val="295C266A"/>
    <w:rsid w:val="3E1B3990"/>
    <w:rsid w:val="465B237E"/>
    <w:rsid w:val="4ADB406F"/>
    <w:rsid w:val="5438608E"/>
    <w:rsid w:val="54E65AEA"/>
    <w:rsid w:val="65031DA0"/>
    <w:rsid w:val="666130C7"/>
    <w:rsid w:val="686F2AC4"/>
    <w:rsid w:val="7D133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412</Characters>
  <Lines>0</Lines>
  <Paragraphs>0</Paragraphs>
  <TotalTime>15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2023-05-22T02:15:00Z</dcterms:created>
  <dc:creator>陈旭兴</dc:creator>
  <cp:lastModifiedBy>陈旭兴</cp:lastModifiedBy>
  <cp:lastPrinted>2023-11-27T06:46:08Z</cp:lastPrinted>
  <dcterms:modified xsi:type="dcterms:W3CDTF">2023-11-27T06:47:55Z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A26F5AA3552343E7AB240331FB47AE69_13</vt:lpwstr>
  </property>
</Properties>
</file>