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Cs/>
          <w:sz w:val="32"/>
          <w:szCs w:val="32"/>
        </w:rPr>
      </w:pPr>
      <w:r>
        <w:rPr>
          <w:rFonts w:hint="eastAsia" w:ascii="黑体" w:hAnsi="黑体" w:eastAsia="黑体"/>
          <w:bCs/>
          <w:sz w:val="32"/>
          <w:szCs w:val="32"/>
        </w:rPr>
        <w:t>附件1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万荣县重污染天气应急响应流程图</w:t>
      </w:r>
    </w:p>
    <w:p>
      <w:pPr>
        <w:pStyle w:val="7"/>
        <w:topLinePunct/>
        <w:spacing w:line="50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2193290</wp:posOffset>
                </wp:positionH>
                <wp:positionV relativeFrom="paragraph">
                  <wp:posOffset>3712845</wp:posOffset>
                </wp:positionV>
                <wp:extent cx="1229360" cy="362585"/>
                <wp:effectExtent l="4445" t="4445" r="23495" b="13970"/>
                <wp:wrapNone/>
                <wp:docPr id="14" name="文本框 14"/>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Ⅰ级响应</w:t>
                            </w:r>
                          </w:p>
                        </w:txbxContent>
                      </wps:txbx>
                      <wps:bodyPr upright="1"/>
                    </wps:wsp>
                  </a:graphicData>
                </a:graphic>
              </wp:anchor>
            </w:drawing>
          </mc:Choice>
          <mc:Fallback>
            <w:pict>
              <v:shape id="_x0000_s1026" o:spid="_x0000_s1026" o:spt="202" type="#_x0000_t202" style="position:absolute;left:0pt;margin-left:172.7pt;margin-top:292.35pt;height:28.55pt;width:96.8pt;z-index:251671552;mso-width-relative:page;mso-height-relative:page;" fillcolor="#FFFFFF" filled="t" stroked="t" coordsize="21600,21600" o:gfxdata="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82kDfbAAAACwEAAA8AAAAA&#10;AAAAAQAgAAAAIgAAAGRycy9kb3ducmV2LnhtbFBLAQIUABQAAAAIAIdO4kBp+97JEQIAAEYEAAAO&#10;AAAAAAAAAAEAIAAAACoBAABkcnMvZTJvRG9jLnhtbFBLBQYAAAAABgAGAFkBAACtBQ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Ⅰ级响应</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2193290</wp:posOffset>
                </wp:positionH>
                <wp:positionV relativeFrom="paragraph">
                  <wp:posOffset>2969895</wp:posOffset>
                </wp:positionV>
                <wp:extent cx="1229360" cy="362585"/>
                <wp:effectExtent l="4445" t="4445" r="23495" b="13970"/>
                <wp:wrapNone/>
                <wp:docPr id="13" name="文本框 13"/>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Ⅱ级响应</w:t>
                            </w:r>
                          </w:p>
                        </w:txbxContent>
                      </wps:txbx>
                      <wps:bodyPr upright="1"/>
                    </wps:wsp>
                  </a:graphicData>
                </a:graphic>
              </wp:anchor>
            </w:drawing>
          </mc:Choice>
          <mc:Fallback>
            <w:pict>
              <v:shape id="_x0000_s1026" o:spid="_x0000_s1026" o:spt="202" type="#_x0000_t202" style="position:absolute;left:0pt;margin-left:172.7pt;margin-top:233.85pt;height:28.55pt;width:96.8pt;z-index:251670528;mso-width-relative:page;mso-height-relative:page;" fillcolor="#FFFFFF" filled="t" stroked="t" coordsize="21600,21600" o:gfxdata="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6rRvVNsAAAALAQAADwAAAAAA&#10;AAABACAAAAAiAAAAZHJzL2Rvd25yZXYueG1sUEsBAhQAFAAAAAgAh07iQJRf8OsQAgAARgQAAA4A&#10;AAAAAAAAAQAgAAAAKgEAAGRycy9lMm9Eb2MueG1sUEsFBgAAAAAGAAYAWQEAAKwFA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Ⅱ级响应</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2807970</wp:posOffset>
                </wp:positionH>
                <wp:positionV relativeFrom="paragraph">
                  <wp:posOffset>702945</wp:posOffset>
                </wp:positionV>
                <wp:extent cx="0" cy="323850"/>
                <wp:effectExtent l="48895" t="0" r="65405" b="0"/>
                <wp:wrapNone/>
                <wp:docPr id="4" name="直接连接符 4"/>
                <wp:cNvGraphicFramePr/>
                <a:graphic xmlns:a="http://schemas.openxmlformats.org/drawingml/2006/main">
                  <a:graphicData uri="http://schemas.microsoft.com/office/word/2010/wordprocessingShape">
                    <wps:wsp>
                      <wps:cNvCnPr/>
                      <wps:spPr>
                        <a:xfrm>
                          <a:off x="0" y="0"/>
                          <a:ext cx="9525" cy="35242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21.1pt;margin-top:55.35pt;height:25.5pt;width:0pt;z-index:251663360;mso-width-relative:page;mso-height-relative:page;" filled="f" stroked="t" coordsize="21600,21600" o:gfxdata="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RB4WvZAAAACwEAAA8AAAAAAAAAAQAgAAAAIgAAAGRycy9kb3ducmV2&#10;LnhtbFBLAQIUABQAAAAIAIdO4kBrRlA/+wEAAPUDAAAOAAAAAAAAAAEAIAAAACgBAABkcnMvZTJv&#10;RG9jLnhtbFBLBQYAAAAABgAGAFkBAACVBQAAAAA=&#10;">
                <v:path arrowok="t"/>
                <v:fill on="f" focussize="0,0"/>
                <v:stroke endarrow="open"/>
                <v:imagedata o:title=""/>
                <o:lock v:ext="edit" aspectratio="f"/>
              </v:lin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2051685</wp:posOffset>
                </wp:positionH>
                <wp:positionV relativeFrom="paragraph">
                  <wp:posOffset>2007235</wp:posOffset>
                </wp:positionV>
                <wp:extent cx="1513205" cy="638175"/>
                <wp:effectExtent l="4445" t="4445" r="6350" b="5080"/>
                <wp:wrapNone/>
                <wp:docPr id="2" name="文本框 2"/>
                <wp:cNvGraphicFramePr/>
                <a:graphic xmlns:a="http://schemas.openxmlformats.org/drawingml/2006/main">
                  <a:graphicData uri="http://schemas.microsoft.com/office/word/2010/wordprocessingShape">
                    <wps:wsp>
                      <wps:cNvSpPr txBox="1"/>
                      <wps:spPr>
                        <a:xfrm>
                          <a:off x="0" y="0"/>
                          <a:ext cx="1513205" cy="638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ascii="仿宋_GB2312" w:eastAsia="仿宋_GB2312"/>
                                <w:sz w:val="28"/>
                                <w:szCs w:val="28"/>
                              </w:rPr>
                            </w:pPr>
                            <w:r>
                              <w:rPr>
                                <w:rFonts w:hint="eastAsia" w:ascii="仿宋_GB2312" w:eastAsia="仿宋_GB2312"/>
                                <w:sz w:val="28"/>
                                <w:szCs w:val="28"/>
                              </w:rPr>
                              <w:t>县指挥部启动</w:t>
                            </w:r>
                          </w:p>
                          <w:p>
                            <w:pPr>
                              <w:snapToGrid w:val="0"/>
                              <w:jc w:val="center"/>
                              <w:rPr>
                                <w:rFonts w:hint="eastAsia" w:ascii="仿宋_GB2312" w:eastAsia="仿宋_GB2312"/>
                                <w:sz w:val="28"/>
                                <w:szCs w:val="28"/>
                              </w:rPr>
                            </w:pPr>
                            <w:r>
                              <w:rPr>
                                <w:rFonts w:hint="eastAsia" w:ascii="仿宋_GB2312" w:eastAsia="仿宋_GB2312"/>
                                <w:sz w:val="28"/>
                                <w:szCs w:val="28"/>
                              </w:rPr>
                              <w:t>应急响应</w:t>
                            </w:r>
                          </w:p>
                        </w:txbxContent>
                      </wps:txbx>
                      <wps:bodyPr lIns="91440" tIns="82800" rIns="91440" bIns="45720" upright="1"/>
                    </wps:wsp>
                  </a:graphicData>
                </a:graphic>
              </wp:anchor>
            </w:drawing>
          </mc:Choice>
          <mc:Fallback>
            <w:pict>
              <v:shape id="_x0000_s1026" o:spid="_x0000_s1026" o:spt="202" type="#_x0000_t202" style="position:absolute;left:0pt;margin-left:161.55pt;margin-top:158.05pt;height:50.25pt;width:119.15pt;z-index:251667456;mso-width-relative:page;mso-height-relative:page;" fillcolor="#FFFFFF" filled="t" stroked="t" coordsize="21600,21600" o:gfxdata="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DhpkDaAAAACwEAAA8AAAAAAAAAAQAg&#10;AAAAIgAAAGRycy9kb3ducmV2LnhtbFBLAQIUABQAAAAIAIdO4kC9bUQ4DAIAADkEAAAOAAAAAAAA&#10;AAEAIAAAACkBAABkcnMvZTJvRG9jLnhtbFBLBQYAAAAABgAGAFkBAACnBQAAAAA=&#10;">
                <v:path/>
                <v:fill on="t" focussize="0,0"/>
                <v:stroke/>
                <v:imagedata o:title=""/>
                <o:lock v:ext="edit" aspectratio="f"/>
                <v:textbox inset="2.54mm,2.3mm,2.54mm,1.27mm">
                  <w:txbxContent>
                    <w:p>
                      <w:pPr>
                        <w:snapToGrid w:val="0"/>
                        <w:jc w:val="center"/>
                        <w:rPr>
                          <w:rFonts w:hint="eastAsia" w:ascii="仿宋_GB2312" w:eastAsia="仿宋_GB2312"/>
                          <w:sz w:val="28"/>
                          <w:szCs w:val="28"/>
                        </w:rPr>
                      </w:pPr>
                      <w:r>
                        <w:rPr>
                          <w:rFonts w:hint="eastAsia" w:ascii="仿宋_GB2312" w:eastAsia="仿宋_GB2312"/>
                          <w:sz w:val="28"/>
                          <w:szCs w:val="28"/>
                        </w:rPr>
                        <w:t>县指挥部启动</w:t>
                      </w:r>
                    </w:p>
                    <w:p>
                      <w:pPr>
                        <w:snapToGrid w:val="0"/>
                        <w:jc w:val="center"/>
                        <w:rPr>
                          <w:rFonts w:hint="eastAsia" w:ascii="仿宋_GB2312" w:eastAsia="仿宋_GB2312"/>
                          <w:sz w:val="28"/>
                          <w:szCs w:val="28"/>
                        </w:rPr>
                      </w:pPr>
                      <w:r>
                        <w:rPr>
                          <w:rFonts w:hint="eastAsia" w:ascii="仿宋_GB2312" w:eastAsia="仿宋_GB2312"/>
                          <w:sz w:val="28"/>
                          <w:szCs w:val="28"/>
                        </w:rPr>
                        <w:t>应急响应</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2807970</wp:posOffset>
                </wp:positionH>
                <wp:positionV relativeFrom="paragraph">
                  <wp:posOffset>1683385</wp:posOffset>
                </wp:positionV>
                <wp:extent cx="0" cy="323850"/>
                <wp:effectExtent l="48895" t="0" r="65405" b="0"/>
                <wp:wrapNone/>
                <wp:docPr id="11" name="直接连接符 11"/>
                <wp:cNvGraphicFramePr/>
                <a:graphic xmlns:a="http://schemas.openxmlformats.org/drawingml/2006/main">
                  <a:graphicData uri="http://schemas.microsoft.com/office/word/2010/wordprocessingShape">
                    <wps:wsp>
                      <wps:cNvCnPr/>
                      <wps:spPr>
                        <a:xfrm>
                          <a:off x="0" y="0"/>
                          <a:ext cx="9525" cy="35242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21.1pt;margin-top:132.55pt;height:25.5pt;width:0pt;z-index:251668480;mso-width-relative:page;mso-height-relative:page;" filled="f" stroked="t" coordsize="21600,21600" o:gfxdata="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WUYq2gAAAAsBAAAPAAAAAAAAAAEAIAAAACIAAABkcnMvZG93bnJl&#10;di54bWxQSwECFAAUAAAACACHTuJAdmrnGPsBAAD3AwAADgAAAAAAAAABACAAAAApAQAAZHJzL2Uy&#10;b0RvYy54bWxQSwUGAAAAAAYABgBZAQAAlgUAAAAA&#10;">
                <v:path arrowok="t"/>
                <v:fill on="f" focussize="0,0"/>
                <v:stroke endarrow="open"/>
                <v:imagedata o:title=""/>
                <o:lock v:ext="edit" aspectratio="f"/>
              </v:lin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2193290</wp:posOffset>
                </wp:positionH>
                <wp:positionV relativeFrom="paragraph">
                  <wp:posOffset>311785</wp:posOffset>
                </wp:positionV>
                <wp:extent cx="1229360" cy="362585"/>
                <wp:effectExtent l="4445" t="4445" r="23495" b="13970"/>
                <wp:wrapNone/>
                <wp:docPr id="7" name="文本框 7"/>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监测预报</w:t>
                            </w:r>
                          </w:p>
                        </w:txbxContent>
                      </wps:txbx>
                      <wps:bodyPr upright="1"/>
                    </wps:wsp>
                  </a:graphicData>
                </a:graphic>
              </wp:anchor>
            </w:drawing>
          </mc:Choice>
          <mc:Fallback>
            <w:pict>
              <v:shape id="_x0000_s1026" o:spid="_x0000_s1026" o:spt="202" type="#_x0000_t202" style="position:absolute;left:0pt;margin-left:172.7pt;margin-top:24.55pt;height:28.55pt;width:96.8pt;z-index:251664384;mso-width-relative:page;mso-height-relative:page;" fillcolor="#FFFFFF" filled="t" stroked="t" coordsize="21600,21600" o:gfxdata="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bF9kfZAAAACgEAAA8AAAAAAAAA&#10;AQAgAAAAIgAAAGRycy9kb3ducmV2LnhtbFBLAQIUABQAAAAIAIdO4kDMv/OiEAIAAEQEAAAOAAAA&#10;AAAAAAEAIAAAACgBAABkcnMvZTJvRG9jLnhtbFBLBQYAAAAABgAGAFkBAACqBQ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监测预报</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78720" behindDoc="0" locked="0" layoutInCell="1" allowOverlap="1">
                <wp:simplePos x="0" y="0"/>
                <wp:positionH relativeFrom="column">
                  <wp:posOffset>2193290</wp:posOffset>
                </wp:positionH>
                <wp:positionV relativeFrom="paragraph">
                  <wp:posOffset>4417695</wp:posOffset>
                </wp:positionV>
                <wp:extent cx="1229360" cy="362585"/>
                <wp:effectExtent l="4445" t="4445" r="23495" b="13970"/>
                <wp:wrapNone/>
                <wp:docPr id="21" name="文本框 21"/>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应急处置</w:t>
                            </w:r>
                          </w:p>
                        </w:txbxContent>
                      </wps:txbx>
                      <wps:bodyPr upright="1"/>
                    </wps:wsp>
                  </a:graphicData>
                </a:graphic>
              </wp:anchor>
            </w:drawing>
          </mc:Choice>
          <mc:Fallback>
            <w:pict>
              <v:shape id="_x0000_s1026" o:spid="_x0000_s1026" o:spt="202" type="#_x0000_t202" style="position:absolute;left:0pt;margin-left:172.7pt;margin-top:347.85pt;height:28.55pt;width:96.8pt;z-index:251678720;mso-width-relative:page;mso-height-relative:page;" fillcolor="#FFFFFF" filled="t" stroked="t" coordsize="21600,21600" o:gfxdata="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Np2+doAAAALAQAADwAAAAAA&#10;AAABACAAAAAiAAAAZHJzL2Rvd25yZXYueG1sUEsBAhQAFAAAAAgAh07iQLO8JIYRAgAARgQAAA4A&#10;AAAAAAAAAQAgAAAAKQEAAGRycy9lMm9Eb2MueG1sUEsFBgAAAAAGAAYAWQEAAKwFA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应急处置</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82816" behindDoc="0" locked="0" layoutInCell="1" allowOverlap="1">
                <wp:simplePos x="0" y="0"/>
                <wp:positionH relativeFrom="column">
                  <wp:posOffset>2807970</wp:posOffset>
                </wp:positionH>
                <wp:positionV relativeFrom="paragraph">
                  <wp:posOffset>4779645</wp:posOffset>
                </wp:positionV>
                <wp:extent cx="0" cy="323850"/>
                <wp:effectExtent l="48895" t="0" r="65405" b="0"/>
                <wp:wrapNone/>
                <wp:docPr id="25" name="直接连接符 25"/>
                <wp:cNvGraphicFramePr/>
                <a:graphic xmlns:a="http://schemas.openxmlformats.org/drawingml/2006/main">
                  <a:graphicData uri="http://schemas.microsoft.com/office/word/2010/wordprocessingShape">
                    <wps:wsp>
                      <wps:cNvCnPr/>
                      <wps:spPr>
                        <a:xfrm>
                          <a:off x="0" y="0"/>
                          <a:ext cx="9525" cy="47561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21.1pt;margin-top:376.35pt;height:25.5pt;width:0pt;z-index:251682816;mso-width-relative:page;mso-height-relative:page;" filled="f" stroked="t" coordsize="21600,21600" o:gfxdata="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exDWN2gAAAAsBAAAPAAAAAAAAAAEAIAAAACIAAABkcnMvZG93&#10;bnJldi54bWxQSwECFAAUAAAACACHTuJAKscYJP4BAAD3AwAADgAAAAAAAAABACAAAAApAQAAZHJz&#10;L2Uyb0RvYy54bWxQSwUGAAAAAAYABgBZAQAAmQUAAAAA&#10;">
                <v:path arrowok="t"/>
                <v:fill on="f" focussize="0,0"/>
                <v:stroke endarrow="open"/>
                <v:imagedata o:title=""/>
                <o:lock v:ext="edit" aspectratio="f"/>
              </v:lin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1922780</wp:posOffset>
                </wp:positionH>
                <wp:positionV relativeFrom="paragraph">
                  <wp:posOffset>1035685</wp:posOffset>
                </wp:positionV>
                <wp:extent cx="1770380" cy="638175"/>
                <wp:effectExtent l="4445" t="5080" r="15875" b="4445"/>
                <wp:wrapNone/>
                <wp:docPr id="3" name="文本框 3"/>
                <wp:cNvGraphicFramePr/>
                <a:graphic xmlns:a="http://schemas.openxmlformats.org/drawingml/2006/main">
                  <a:graphicData uri="http://schemas.microsoft.com/office/word/2010/wordprocessingShape">
                    <wps:wsp>
                      <wps:cNvSpPr txBox="1"/>
                      <wps:spPr>
                        <a:xfrm>
                          <a:off x="0" y="0"/>
                          <a:ext cx="1770380" cy="638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ascii="仿宋_GB2312" w:eastAsia="仿宋_GB2312"/>
                                <w:sz w:val="28"/>
                                <w:szCs w:val="28"/>
                              </w:rPr>
                            </w:pPr>
                            <w:r>
                              <w:rPr>
                                <w:rFonts w:hint="eastAsia" w:ascii="仿宋_GB2312" w:eastAsia="仿宋_GB2312"/>
                                <w:sz w:val="28"/>
                                <w:szCs w:val="28"/>
                              </w:rPr>
                              <w:t>县指挥部办公室信息接收与处理</w:t>
                            </w:r>
                          </w:p>
                        </w:txbxContent>
                      </wps:txbx>
                      <wps:bodyPr lIns="91440" tIns="82800" rIns="91440" bIns="45720" upright="1"/>
                    </wps:wsp>
                  </a:graphicData>
                </a:graphic>
              </wp:anchor>
            </w:drawing>
          </mc:Choice>
          <mc:Fallback>
            <w:pict>
              <v:shape id="_x0000_s1026" o:spid="_x0000_s1026" o:spt="202" type="#_x0000_t202" style="position:absolute;left:0pt;margin-left:151.4pt;margin-top:81.55pt;height:50.25pt;width:139.4pt;z-index:251666432;mso-width-relative:page;mso-height-relative:page;" fillcolor="#FFFFFF" filled="t" stroked="t" coordsize="21600,21600" o:gfxdata="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V0octkAAAAKAQAADwAAAAAAAAABACAA&#10;AAAiAAAAZHJzL2Rvd25yZXYueG1sUEsBAhQAFAAAAAgAh07iQEIH1gcMAgAAOAQAAA4AAAAAAAAA&#10;AQAgAAAAKAEAAGRycy9lMm9Eb2MueG1sUEsFBgAAAAAGAAYAWQEAAKYFAAAAAA==&#10;">
                <v:path/>
                <v:fill on="t" focussize="0,0"/>
                <v:stroke/>
                <v:imagedata o:title=""/>
                <o:lock v:ext="edit" aspectratio="f"/>
                <v:textbox inset="2.54mm,2.3mm,2.54mm,1.27mm">
                  <w:txbxContent>
                    <w:p>
                      <w:pPr>
                        <w:snapToGrid w:val="0"/>
                        <w:jc w:val="center"/>
                        <w:rPr>
                          <w:rFonts w:hint="eastAsia" w:ascii="仿宋_GB2312" w:eastAsia="仿宋_GB2312"/>
                          <w:sz w:val="28"/>
                          <w:szCs w:val="28"/>
                        </w:rPr>
                      </w:pPr>
                      <w:r>
                        <w:rPr>
                          <w:rFonts w:hint="eastAsia" w:ascii="仿宋_GB2312" w:eastAsia="仿宋_GB2312"/>
                          <w:sz w:val="28"/>
                          <w:szCs w:val="28"/>
                        </w:rPr>
                        <w:t>县指挥部办公室信息接收与处理</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76672" behindDoc="0" locked="0" layoutInCell="1" allowOverlap="1">
                <wp:simplePos x="0" y="0"/>
                <wp:positionH relativeFrom="column">
                  <wp:posOffset>4052570</wp:posOffset>
                </wp:positionH>
                <wp:positionV relativeFrom="paragraph">
                  <wp:posOffset>3669030</wp:posOffset>
                </wp:positionV>
                <wp:extent cx="1229360" cy="362585"/>
                <wp:effectExtent l="4445" t="4445" r="23495" b="13970"/>
                <wp:wrapNone/>
                <wp:docPr id="19" name="文本框 19"/>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监测预警组</w:t>
                            </w:r>
                          </w:p>
                        </w:txbxContent>
                      </wps:txbx>
                      <wps:bodyPr upright="1"/>
                    </wps:wsp>
                  </a:graphicData>
                </a:graphic>
              </wp:anchor>
            </w:drawing>
          </mc:Choice>
          <mc:Fallback>
            <w:pict>
              <v:shape id="_x0000_s1026" o:spid="_x0000_s1026" o:spt="202" type="#_x0000_t202" style="position:absolute;left:0pt;margin-left:319.1pt;margin-top:288.9pt;height:28.55pt;width:96.8pt;z-index:251676672;mso-width-relative:page;mso-height-relative:page;" fillcolor="#FFFFFF" filled="t" stroked="t" coordsize="21600,21600" o:gfxdata="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NUP6T2gAAAAsBAAAPAAAAAAAA&#10;AAEAIAAAACIAAABkcnMvZG93bnJldi54bWxQSwECFAAUAAAACACHTuJAkv0lmhACAABGBAAADgAA&#10;AAAAAAABACAAAAApAQAAZHJzL2Uyb0RvYy54bWxQSwUGAAAAAAYABgBZAQAAqwU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监测预警组</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75648" behindDoc="0" locked="0" layoutInCell="1" allowOverlap="1">
                <wp:simplePos x="0" y="0"/>
                <wp:positionH relativeFrom="column">
                  <wp:posOffset>4043045</wp:posOffset>
                </wp:positionH>
                <wp:positionV relativeFrom="paragraph">
                  <wp:posOffset>2954655</wp:posOffset>
                </wp:positionV>
                <wp:extent cx="1229360" cy="362585"/>
                <wp:effectExtent l="4445" t="4445" r="23495" b="13970"/>
                <wp:wrapNone/>
                <wp:docPr id="18" name="文本框 18"/>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办公室</w:t>
                            </w:r>
                          </w:p>
                        </w:txbxContent>
                      </wps:txbx>
                      <wps:bodyPr upright="1"/>
                    </wps:wsp>
                  </a:graphicData>
                </a:graphic>
              </wp:anchor>
            </w:drawing>
          </mc:Choice>
          <mc:Fallback>
            <w:pict>
              <v:shape id="_x0000_s1026" o:spid="_x0000_s1026" o:spt="202" type="#_x0000_t202" style="position:absolute;left:0pt;margin-left:318.35pt;margin-top:232.65pt;height:28.55pt;width:96.8pt;z-index:251675648;mso-width-relative:page;mso-height-relative:page;" fillcolor="#FFFFFF" filled="t" stroked="t" coordsize="21600,21600" o:gfxdata="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MKptH2gAAAAsBAAAPAAAAAAAA&#10;AAEAIAAAACIAAABkcnMvZG93bnJldi54bWxQSwECFAAUAAAACACHTuJAbcdHlxACAABGBAAADgAA&#10;AAAAAAABACAAAAApAQAAZHJzL2Uyb0RvYy54bWxQSwUGAAAAAAYABgBZAQAAqwU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办公室</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74624" behindDoc="0" locked="0" layoutInCell="1" allowOverlap="1">
                <wp:simplePos x="0" y="0"/>
                <wp:positionH relativeFrom="column">
                  <wp:posOffset>3919220</wp:posOffset>
                </wp:positionH>
                <wp:positionV relativeFrom="paragraph">
                  <wp:posOffset>3141980</wp:posOffset>
                </wp:positionV>
                <wp:extent cx="76200" cy="704850"/>
                <wp:effectExtent l="4445" t="4445" r="14605" b="14605"/>
                <wp:wrapNone/>
                <wp:docPr id="17" name="左中括号 17"/>
                <wp:cNvGraphicFramePr/>
                <a:graphic xmlns:a="http://schemas.openxmlformats.org/drawingml/2006/main">
                  <a:graphicData uri="http://schemas.microsoft.com/office/word/2010/wordprocessingShape">
                    <wps:wsp>
                      <wps:cNvSpPr/>
                      <wps:spPr>
                        <a:xfrm>
                          <a:off x="0" y="0"/>
                          <a:ext cx="76200" cy="704850"/>
                        </a:xfrm>
                        <a:prstGeom prst="leftBracket">
                          <a:avLst>
                            <a:gd name="adj" fmla="val 77083"/>
                          </a:avLst>
                        </a:pr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shape id="_x0000_s1026" o:spid="_x0000_s1026" o:spt="85" type="#_x0000_t85" style="position:absolute;left:0pt;margin-left:308.6pt;margin-top:247.4pt;height:55.5pt;width:6pt;z-index:251674624;mso-width-relative:page;mso-height-relative:page;" fillcolor="#FFFFFF" filled="t" stroked="t" coordsize="21600,21600" o:gfxdata="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Cd3dV&#10;1wAAAAsBAAAPAAAAAAAAAAEAIAAAACIAAABkcnMvZG93bnJldi54bWxQSwECFAAUAAAACACHTuJA&#10;TiN2wiICAABbBAAADgAAAAAAAAABACAAAAAmAQAAZHJzL2Uyb0RvYy54bWxQSwUGAAAAAAYABgBZ&#10;AQAAugUAAAAA&#10;" adj="1799">
                <v:path arrowok="t"/>
                <v:fill on="t" focussize="0,0"/>
                <v:stroke/>
                <v:imagedata o:title=""/>
                <o:lock v:ext="edit" aspectratio="f"/>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1785620</wp:posOffset>
                </wp:positionH>
                <wp:positionV relativeFrom="paragraph">
                  <wp:posOffset>2345690</wp:posOffset>
                </wp:positionV>
                <wp:extent cx="247650" cy="635"/>
                <wp:effectExtent l="0" t="48895" r="0" b="64770"/>
                <wp:wrapNone/>
                <wp:docPr id="6" name="直接连接符 6"/>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140.6pt;margin-top:184.7pt;height:0.05pt;width:19.5pt;z-index:251660288;mso-width-relative:page;mso-height-relative:page;" filled="f" stroked="t" coordsize="21600,21600" o:gfxdata="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zQa8toAAAALAQAADwAAAAAAAAABACAAAAAiAAAAZHJzL2Rv&#10;d25yZXYueG1sUEsBAhQAFAAAAAgAh07iQO6UB4D/AQAA9AMAAA4AAAAAAAAAAQAgAAAAKQEAAGRy&#10;cy9lMm9Eb2MueG1sUEsFBgAAAAAGAAYAWQEAAJoFAAAAAA==&#10;">
                <v:path arrowok="t"/>
                <v:fill on="f" focussize="0,0"/>
                <v:stroke endarrow="open"/>
                <v:imagedata o:title=""/>
                <o:lock v:ext="edit" aspectratio="f"/>
              </v:lin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252095</wp:posOffset>
                </wp:positionH>
                <wp:positionV relativeFrom="paragraph">
                  <wp:posOffset>2002155</wp:posOffset>
                </wp:positionV>
                <wp:extent cx="1495425" cy="638175"/>
                <wp:effectExtent l="5080" t="4445" r="4445" b="5080"/>
                <wp:wrapNone/>
                <wp:docPr id="8" name="文本框 8"/>
                <wp:cNvGraphicFramePr/>
                <a:graphic xmlns:a="http://schemas.openxmlformats.org/drawingml/2006/main">
                  <a:graphicData uri="http://schemas.microsoft.com/office/word/2010/wordprocessingShape">
                    <wps:wsp>
                      <wps:cNvSpPr txBox="1"/>
                      <wps:spPr>
                        <a:xfrm>
                          <a:off x="0" y="0"/>
                          <a:ext cx="1495425" cy="638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ascii="仿宋_GB2312" w:eastAsia="仿宋_GB2312"/>
                                <w:sz w:val="28"/>
                                <w:szCs w:val="28"/>
                              </w:rPr>
                            </w:pPr>
                            <w:r>
                              <w:rPr>
                                <w:rFonts w:hint="eastAsia" w:ascii="仿宋_GB2312" w:eastAsia="仿宋_GB2312"/>
                                <w:sz w:val="28"/>
                                <w:szCs w:val="28"/>
                              </w:rPr>
                              <w:t>市指挥部启动应急响应</w:t>
                            </w:r>
                          </w:p>
                        </w:txbxContent>
                      </wps:txbx>
                      <wps:bodyPr lIns="91440" tIns="82800" rIns="91440" bIns="45720" upright="1"/>
                    </wps:wsp>
                  </a:graphicData>
                </a:graphic>
              </wp:anchor>
            </w:drawing>
          </mc:Choice>
          <mc:Fallback>
            <w:pict>
              <v:shape id="_x0000_s1026" o:spid="_x0000_s1026" o:spt="202" type="#_x0000_t202" style="position:absolute;left:0pt;margin-left:19.85pt;margin-top:157.65pt;height:50.25pt;width:117.75pt;z-index:251659264;mso-width-relative:page;mso-height-relative:page;" fillcolor="#FFFFFF" filled="t" stroked="t" coordsize="21600,21600" o:gfxdata="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FHvpb2QAAAAoBAAAPAAAAAAAAAAEAIAAA&#10;ACIAAABkcnMvZG93bnJldi54bWxQSwECFAAUAAAACACHTuJARZEc1wsCAAA4BAAADgAAAAAAAAAB&#10;ACAAAAAoAQAAZHJzL2Uyb0RvYy54bWxQSwUGAAAAAAYABgBZAQAApQUAAAAA&#10;">
                <v:path/>
                <v:fill on="t" focussize="0,0"/>
                <v:stroke/>
                <v:imagedata o:title=""/>
                <o:lock v:ext="edit" aspectratio="f"/>
                <v:textbox inset="2.54mm,2.3mm,2.54mm,1.27mm">
                  <w:txbxContent>
                    <w:p>
                      <w:pPr>
                        <w:snapToGrid w:val="0"/>
                        <w:jc w:val="center"/>
                        <w:rPr>
                          <w:rFonts w:hint="eastAsia" w:ascii="仿宋_GB2312" w:eastAsia="仿宋_GB2312"/>
                          <w:sz w:val="28"/>
                          <w:szCs w:val="28"/>
                        </w:rPr>
                      </w:pPr>
                      <w:r>
                        <w:rPr>
                          <w:rFonts w:hint="eastAsia" w:ascii="仿宋_GB2312" w:eastAsia="仿宋_GB2312"/>
                          <w:sz w:val="28"/>
                          <w:szCs w:val="28"/>
                        </w:rPr>
                        <w:t>市指挥部启动应急响应</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3919220</wp:posOffset>
                </wp:positionH>
                <wp:positionV relativeFrom="paragraph">
                  <wp:posOffset>297180</wp:posOffset>
                </wp:positionV>
                <wp:extent cx="1229360" cy="362585"/>
                <wp:effectExtent l="4445" t="4445" r="23495" b="13970"/>
                <wp:wrapNone/>
                <wp:docPr id="9" name="文本框 9"/>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监测预警组</w:t>
                            </w:r>
                          </w:p>
                        </w:txbxContent>
                      </wps:txbx>
                      <wps:bodyPr upright="1"/>
                    </wps:wsp>
                  </a:graphicData>
                </a:graphic>
              </wp:anchor>
            </w:drawing>
          </mc:Choice>
          <mc:Fallback>
            <w:pict>
              <v:shape id="_x0000_s1026" o:spid="_x0000_s1026" o:spt="202" type="#_x0000_t202" style="position:absolute;left:0pt;margin-left:308.6pt;margin-top:23.4pt;height:28.55pt;width:96.8pt;z-index:251665408;mso-width-relative:page;mso-height-relative:page;" fillcolor="#FFFFFF" filled="t" stroked="t" coordsize="21600,21600" o:gfxdata="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duYmd2AAAAAoBAAAPAAAAAAAAAAEA&#10;IAAAACIAAABkcnMvZG93bnJldi54bWxQSwECFAAUAAAACACHTuJAokDDVw8CAABEBAAADgAAAAAA&#10;AAABACAAAAAnAQAAZHJzL2Uyb0RvYy54bWxQSwUGAAAAAAYABgBZAQAAqAU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监测预警组</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87936" behindDoc="0" locked="0" layoutInCell="1" allowOverlap="1">
                <wp:simplePos x="0" y="0"/>
                <wp:positionH relativeFrom="column">
                  <wp:posOffset>242570</wp:posOffset>
                </wp:positionH>
                <wp:positionV relativeFrom="paragraph">
                  <wp:posOffset>4513580</wp:posOffset>
                </wp:positionV>
                <wp:extent cx="1229360" cy="362585"/>
                <wp:effectExtent l="4445" t="4445" r="23495" b="13970"/>
                <wp:wrapNone/>
                <wp:docPr id="30" name="文本框 30"/>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后勤保障</w:t>
                            </w:r>
                          </w:p>
                        </w:txbxContent>
                      </wps:txbx>
                      <wps:bodyPr upright="1"/>
                    </wps:wsp>
                  </a:graphicData>
                </a:graphic>
              </wp:anchor>
            </w:drawing>
          </mc:Choice>
          <mc:Fallback>
            <w:pict>
              <v:shape id="_x0000_s1026" o:spid="_x0000_s1026" o:spt="202" type="#_x0000_t202" style="position:absolute;left:0pt;margin-left:19.1pt;margin-top:355.4pt;height:28.55pt;width:96.8pt;z-index:251687936;mso-width-relative:page;mso-height-relative:page;" fillcolor="#FFFFFF" filled="t" stroked="t" coordsize="21600,21600" o:gfxdata="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5aQT7ZAAAACgEAAA8AAAAAAAAA&#10;AQAgAAAAIgAAAGRycy9kb3ducmV2LnhtbFBLAQIUABQAAAAIAIdO4kD7C0mmEAIAAEYEAAAOAAAA&#10;AAAAAAEAIAAAACgBAABkcnMvZTJvRG9jLnhtbFBLBQYAAAAABgAGAFkBAACqBQ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后勤保障</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86912" behindDoc="0" locked="0" layoutInCell="1" allowOverlap="1">
                <wp:simplePos x="0" y="0"/>
                <wp:positionH relativeFrom="column">
                  <wp:posOffset>242570</wp:posOffset>
                </wp:positionH>
                <wp:positionV relativeFrom="paragraph">
                  <wp:posOffset>4075430</wp:posOffset>
                </wp:positionV>
                <wp:extent cx="1229360" cy="362585"/>
                <wp:effectExtent l="4445" t="4445" r="23495" b="13970"/>
                <wp:wrapNone/>
                <wp:docPr id="29" name="文本框 29"/>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通信保障</w:t>
                            </w:r>
                          </w:p>
                        </w:txbxContent>
                      </wps:txbx>
                      <wps:bodyPr upright="1"/>
                    </wps:wsp>
                  </a:graphicData>
                </a:graphic>
              </wp:anchor>
            </w:drawing>
          </mc:Choice>
          <mc:Fallback>
            <w:pict>
              <v:shape id="_x0000_s1026" o:spid="_x0000_s1026" o:spt="202" type="#_x0000_t202" style="position:absolute;left:0pt;margin-left:19.1pt;margin-top:320.9pt;height:28.55pt;width:96.8pt;z-index:251686912;mso-width-relative:page;mso-height-relative:page;" fillcolor="#FFFFFF" filled="t" stroked="t" coordsize="21600,21600" o:gfxdata="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4jfOU2QAAAAoBAAAPAAAAAAAA&#10;AAEAIAAAACIAAABkcnMvZG93bnJldi54bWxQSwECFAAUAAAACACHTuJAS2s17RECAABGBAAADgAA&#10;AAAAAAABACAAAAAoAQAAZHJzL2Uyb0RvYy54bWxQSwUGAAAAAAYABgBZAQAAqwU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通信保障</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85888" behindDoc="0" locked="0" layoutInCell="1" allowOverlap="1">
                <wp:simplePos x="0" y="0"/>
                <wp:positionH relativeFrom="column">
                  <wp:posOffset>242570</wp:posOffset>
                </wp:positionH>
                <wp:positionV relativeFrom="paragraph">
                  <wp:posOffset>3637280</wp:posOffset>
                </wp:positionV>
                <wp:extent cx="1229360" cy="362585"/>
                <wp:effectExtent l="4445" t="4445" r="23495" b="13970"/>
                <wp:wrapNone/>
                <wp:docPr id="28" name="文本框 28"/>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队伍保障</w:t>
                            </w:r>
                          </w:p>
                        </w:txbxContent>
                      </wps:txbx>
                      <wps:bodyPr upright="1"/>
                    </wps:wsp>
                  </a:graphicData>
                </a:graphic>
              </wp:anchor>
            </w:drawing>
          </mc:Choice>
          <mc:Fallback>
            <w:pict>
              <v:shape id="_x0000_s1026" o:spid="_x0000_s1026" o:spt="202" type="#_x0000_t202" style="position:absolute;left:0pt;margin-left:19.1pt;margin-top:286.4pt;height:28.55pt;width:96.8pt;z-index:251685888;mso-width-relative:page;mso-height-relative:page;" fillcolor="#FFFFFF" filled="t" stroked="t" coordsize="21600,21600" o:gfxdata="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5G3G9oAAAAKAQAADwAAAAAA&#10;AAABACAAAAAiAAAAZHJzL2Rvd25yZXYueG1sUEsBAhQAFAAAAAgAh07iQLRRV+ARAgAARgQAAA4A&#10;AAAAAAAAAQAgAAAAKQEAAGRycy9lMm9Eb2MueG1sUEsFBgAAAAAGAAYAWQEAAKwFA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队伍保障</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1499870</wp:posOffset>
                </wp:positionH>
                <wp:positionV relativeFrom="paragraph">
                  <wp:posOffset>3815080</wp:posOffset>
                </wp:positionV>
                <wp:extent cx="142875" cy="1771650"/>
                <wp:effectExtent l="0" t="4445" r="9525" b="14605"/>
                <wp:wrapNone/>
                <wp:docPr id="10" name="右中括号 10"/>
                <wp:cNvGraphicFramePr/>
                <a:graphic xmlns:a="http://schemas.openxmlformats.org/drawingml/2006/main">
                  <a:graphicData uri="http://schemas.microsoft.com/office/word/2010/wordprocessingShape">
                    <wps:wsp>
                      <wps:cNvSpPr/>
                      <wps:spPr>
                        <a:xfrm>
                          <a:off x="0" y="0"/>
                          <a:ext cx="142875" cy="1771650"/>
                        </a:xfrm>
                        <a:prstGeom prst="rightBracket">
                          <a:avLst>
                            <a:gd name="adj" fmla="val 103333"/>
                          </a:avLst>
                        </a:pr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shape id="_x0000_s1026" o:spid="_x0000_s1026" o:spt="86" type="#_x0000_t86" style="position:absolute;left:0pt;margin-left:118.1pt;margin-top:300.4pt;height:139.5pt;width:11.25pt;z-index:251661312;mso-width-relative:page;mso-height-relative:page;" fillcolor="#FFFFFF" filled="t" stroked="t" coordsize="21600,21600" o:gfxdata="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P2V2NYA&#10;AAALAQAADwAAAAAAAAABACAAAAAiAAAAZHJzL2Rvd25yZXYueG1sUEsBAhQAFAAAAAgAh07iQLKe&#10;lnQhAgAAXwQAAA4AAAAAAAAAAQAgAAAAJQEAAGRycy9lMm9Eb2MueG1sUEsFBgAAAAAGAAYAWQEA&#10;ALgFAAAAAA==&#10;" adj="1799">
                <v:path arrowok="t"/>
                <v:fill on="t" focussize="0,0"/>
                <v:stroke/>
                <v:imagedata o:title=""/>
                <o:lock v:ext="edit" aspectratio="f"/>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89984" behindDoc="0" locked="0" layoutInCell="1" allowOverlap="1">
                <wp:simplePos x="0" y="0"/>
                <wp:positionH relativeFrom="column">
                  <wp:posOffset>242570</wp:posOffset>
                </wp:positionH>
                <wp:positionV relativeFrom="paragraph">
                  <wp:posOffset>5399405</wp:posOffset>
                </wp:positionV>
                <wp:extent cx="1229360" cy="362585"/>
                <wp:effectExtent l="4445" t="4445" r="23495" b="13970"/>
                <wp:wrapNone/>
                <wp:docPr id="32" name="文本框 32"/>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资金保障</w:t>
                            </w:r>
                          </w:p>
                        </w:txbxContent>
                      </wps:txbx>
                      <wps:bodyPr upright="1"/>
                    </wps:wsp>
                  </a:graphicData>
                </a:graphic>
              </wp:anchor>
            </w:drawing>
          </mc:Choice>
          <mc:Fallback>
            <w:pict>
              <v:shape id="_x0000_s1026" o:spid="_x0000_s1026" o:spt="202" type="#_x0000_t202" style="position:absolute;left:0pt;margin-left:19.1pt;margin-top:425.15pt;height:28.55pt;width:96.8pt;z-index:251689984;mso-width-relative:page;mso-height-relative:page;" fillcolor="#FFFFFF" filled="t" stroked="t" coordsize="21600,21600" o:gfxdata="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0eznT2QAAAAoBAAAPAAAAAAAA&#10;AAEAIAAAACIAAABkcnMvZG93bnJldi54bWxQSwECFAAUAAAACACHTuJABX6NvBECAABGBAAADgAA&#10;AAAAAAABACAAAAAoAQAAZHJzL2Uyb0RvYy54bWxQSwUGAAAAAAYABgBZAQAAqwU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资金保障</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88960" behindDoc="0" locked="0" layoutInCell="1" allowOverlap="1">
                <wp:simplePos x="0" y="0"/>
                <wp:positionH relativeFrom="column">
                  <wp:posOffset>242570</wp:posOffset>
                </wp:positionH>
                <wp:positionV relativeFrom="paragraph">
                  <wp:posOffset>4951730</wp:posOffset>
                </wp:positionV>
                <wp:extent cx="1229360" cy="362585"/>
                <wp:effectExtent l="4445" t="4445" r="23495" b="13970"/>
                <wp:wrapNone/>
                <wp:docPr id="31" name="文本框 31"/>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物资保障</w:t>
                            </w:r>
                          </w:p>
                        </w:txbxContent>
                      </wps:txbx>
                      <wps:bodyPr upright="1"/>
                    </wps:wsp>
                  </a:graphicData>
                </a:graphic>
              </wp:anchor>
            </w:drawing>
          </mc:Choice>
          <mc:Fallback>
            <w:pict>
              <v:shape id="_x0000_s1026" o:spid="_x0000_s1026" o:spt="202" type="#_x0000_t202" style="position:absolute;left:0pt;margin-left:19.1pt;margin-top:389.9pt;height:28.55pt;width:96.8pt;z-index:251688960;mso-width-relative:page;mso-height-relative:page;" fillcolor="#FFFFFF" filled="t" stroked="t" coordsize="21600,21600" o:gfxdata="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7GMUzYAAAACgEAAA8AAAAAAAAA&#10;AQAgAAAAIgAAAGRycy9kb3ducmV2LnhtbFBLAQIUABQAAAAIAIdO4kAEMSurEQIAAEYEAAAOAAAA&#10;AAAAAAEAIAAAACcBAABkcnMvZTJvRG9jLnhtbFBLBQYAAAAABgAGAFkBAACqBQ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物资保障</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93056" behindDoc="0" locked="0" layoutInCell="1" allowOverlap="1">
                <wp:simplePos x="0" y="0"/>
                <wp:positionH relativeFrom="column">
                  <wp:posOffset>4057650</wp:posOffset>
                </wp:positionH>
                <wp:positionV relativeFrom="paragraph">
                  <wp:posOffset>4531995</wp:posOffset>
                </wp:positionV>
                <wp:extent cx="1229360" cy="362585"/>
                <wp:effectExtent l="4445" t="4445" r="23495" b="13970"/>
                <wp:wrapNone/>
                <wp:docPr id="35" name="文本框 35"/>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综合协调组</w:t>
                            </w:r>
                          </w:p>
                        </w:txbxContent>
                      </wps:txbx>
                      <wps:bodyPr upright="1"/>
                    </wps:wsp>
                  </a:graphicData>
                </a:graphic>
              </wp:anchor>
            </w:drawing>
          </mc:Choice>
          <mc:Fallback>
            <w:pict>
              <v:shape id="_x0000_s1026" o:spid="_x0000_s1026" o:spt="202" type="#_x0000_t202" style="position:absolute;left:0pt;margin-left:319.5pt;margin-top:356.85pt;height:28.55pt;width:96.8pt;z-index:251693056;mso-width-relative:page;mso-height-relative:page;" fillcolor="#FFFFFF" filled="t" stroked="t" coordsize="21600,21600" o:gfxdata="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szkp+2gAAAAsBAAAPAAAA&#10;AAAAAAEAIAAAACIAAABkcnMvZG93bnJldi54bWxQSwECFAAUAAAACACHTuJA+NqjnhMCAABGBAAA&#10;DgAAAAAAAAABACAAAAApAQAAZHJzL2Uyb0RvYy54bWxQSwUGAAAAAAYABgBZAQAArgU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综合协调组</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92032" behindDoc="0" locked="0" layoutInCell="1" allowOverlap="1">
                <wp:simplePos x="0" y="0"/>
                <wp:positionH relativeFrom="column">
                  <wp:posOffset>4057650</wp:posOffset>
                </wp:positionH>
                <wp:positionV relativeFrom="paragraph">
                  <wp:posOffset>4122420</wp:posOffset>
                </wp:positionV>
                <wp:extent cx="1229360" cy="362585"/>
                <wp:effectExtent l="4445" t="4445" r="23495" b="13970"/>
                <wp:wrapNone/>
                <wp:docPr id="34" name="文本框 34"/>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办公室</w:t>
                            </w:r>
                          </w:p>
                        </w:txbxContent>
                      </wps:txbx>
                      <wps:bodyPr upright="1"/>
                    </wps:wsp>
                  </a:graphicData>
                </a:graphic>
              </wp:anchor>
            </w:drawing>
          </mc:Choice>
          <mc:Fallback>
            <w:pict>
              <v:shape id="_x0000_s1026" o:spid="_x0000_s1026" o:spt="202" type="#_x0000_t202" style="position:absolute;left:0pt;margin-left:319.5pt;margin-top:324.6pt;height:28.55pt;width:96.8pt;z-index:251692032;mso-width-relative:page;mso-height-relative:page;" fillcolor="#FFFFFF" filled="t" stroked="t" coordsize="21600,21600" o:gfxdata="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1uUOg2wAAAAsBAAAPAAAA&#10;AAAAAAEAIAAAACIAAABkcnMvZG93bnJldi54bWxQSwECFAAUAAAACACHTuJAB+DBkxICAABGBAAA&#10;DgAAAAAAAAABACAAAAAqAQAAZHJzL2Uyb0RvYy54bWxQSwUGAAAAAAYABgBZAQAArgU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办公室</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98176" behindDoc="0" locked="0" layoutInCell="1" allowOverlap="1">
                <wp:simplePos x="0" y="0"/>
                <wp:positionH relativeFrom="column">
                  <wp:posOffset>4057650</wp:posOffset>
                </wp:positionH>
                <wp:positionV relativeFrom="paragraph">
                  <wp:posOffset>6589395</wp:posOffset>
                </wp:positionV>
                <wp:extent cx="1229360" cy="362585"/>
                <wp:effectExtent l="4445" t="4445" r="23495" b="13970"/>
                <wp:wrapNone/>
                <wp:docPr id="40" name="文本框 40"/>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其他各组</w:t>
                            </w:r>
                          </w:p>
                        </w:txbxContent>
                      </wps:txbx>
                      <wps:bodyPr upright="1"/>
                    </wps:wsp>
                  </a:graphicData>
                </a:graphic>
              </wp:anchor>
            </w:drawing>
          </mc:Choice>
          <mc:Fallback>
            <w:pict>
              <v:shape id="_x0000_s1026" o:spid="_x0000_s1026" o:spt="202" type="#_x0000_t202" style="position:absolute;left:0pt;margin-left:319.5pt;margin-top:518.85pt;height:28.55pt;width:96.8pt;z-index:251698176;mso-width-relative:page;mso-height-relative:page;" fillcolor="#FFFFFF" filled="t" stroked="t" coordsize="21600,21600" o:gfxdata="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RD0NNoAAAANAQAADwAAAAAA&#10;AAABACAAAAAiAAAAZHJzL2Rvd25yZXYueG1sUEsBAhQAFAAAAAgAh07iQP6rZ2URAgAARgQAAA4A&#10;AAAAAAAAAQAgAAAAKQEAAGRycy9lMm9Eb2MueG1sUEsFBgAAAAAGAAYAWQEAAKwFA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其他各组</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97152" behindDoc="0" locked="0" layoutInCell="1" allowOverlap="1">
                <wp:simplePos x="0" y="0"/>
                <wp:positionH relativeFrom="column">
                  <wp:posOffset>4057650</wp:posOffset>
                </wp:positionH>
                <wp:positionV relativeFrom="paragraph">
                  <wp:posOffset>6170295</wp:posOffset>
                </wp:positionV>
                <wp:extent cx="1229360" cy="362585"/>
                <wp:effectExtent l="4445" t="4445" r="23495" b="13970"/>
                <wp:wrapNone/>
                <wp:docPr id="39" name="文本框 39"/>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扬尘管控组</w:t>
                            </w:r>
                          </w:p>
                        </w:txbxContent>
                      </wps:txbx>
                      <wps:bodyPr upright="1"/>
                    </wps:wsp>
                  </a:graphicData>
                </a:graphic>
              </wp:anchor>
            </w:drawing>
          </mc:Choice>
          <mc:Fallback>
            <w:pict>
              <v:shape id="_x0000_s1026" o:spid="_x0000_s1026" o:spt="202" type="#_x0000_t202" style="position:absolute;left:0pt;margin-left:319.5pt;margin-top:485.85pt;height:28.55pt;width:96.8pt;z-index:251697152;mso-width-relative:page;mso-height-relative:page;" fillcolor="#FFFFFF" filled="t" stroked="t" coordsize="21600,21600" o:gfxdata="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aExlrbAAAADAEAAA8AAAAA&#10;AAAAAQAgAAAAIgAAAGRycy9kb3ducmV2LnhtbFBLAQIUABQAAAAIAIdO4kD85jrAEQIAAEYEAAAO&#10;AAAAAAAAAAEAIAAAACoBAABkcnMvZTJvRG9jLnhtbFBLBQYAAAAABgAGAFkBAACtBQ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扬尘管控组</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96128" behindDoc="0" locked="0" layoutInCell="1" allowOverlap="1">
                <wp:simplePos x="0" y="0"/>
                <wp:positionH relativeFrom="column">
                  <wp:posOffset>4057650</wp:posOffset>
                </wp:positionH>
                <wp:positionV relativeFrom="paragraph">
                  <wp:posOffset>5760720</wp:posOffset>
                </wp:positionV>
                <wp:extent cx="1229360" cy="362585"/>
                <wp:effectExtent l="4445" t="4445" r="23495" b="13970"/>
                <wp:wrapNone/>
                <wp:docPr id="38" name="文本框 38"/>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散煤管控组</w:t>
                            </w:r>
                          </w:p>
                        </w:txbxContent>
                      </wps:txbx>
                      <wps:bodyPr upright="1"/>
                    </wps:wsp>
                  </a:graphicData>
                </a:graphic>
              </wp:anchor>
            </w:drawing>
          </mc:Choice>
          <mc:Fallback>
            <w:pict>
              <v:shape id="_x0000_s1026" o:spid="_x0000_s1026" o:spt="202" type="#_x0000_t202" style="position:absolute;left:0pt;margin-left:319.5pt;margin-top:453.6pt;height:28.55pt;width:96.8pt;z-index:251696128;mso-width-relative:page;mso-height-relative:page;" fillcolor="#FFFFFF" filled="t" stroked="t" coordsize="21600,21600" o:gfxdata="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haoGtoAAAALAQAADwAAAAAA&#10;AAABACAAAAAiAAAAZHJzL2Rvd25yZXYueG1sUEsBAhQAFAAAAAgAh07iQAPcWM0RAgAARgQAAA4A&#10;AAAAAAAAAQAgAAAAKQEAAGRycy9lMm9Eb2MueG1sUEsFBgAAAAAGAAYAWQEAAKwFA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散煤管控组</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95104" behindDoc="0" locked="0" layoutInCell="1" allowOverlap="1">
                <wp:simplePos x="0" y="0"/>
                <wp:positionH relativeFrom="column">
                  <wp:posOffset>4057650</wp:posOffset>
                </wp:positionH>
                <wp:positionV relativeFrom="paragraph">
                  <wp:posOffset>5351145</wp:posOffset>
                </wp:positionV>
                <wp:extent cx="1229360" cy="362585"/>
                <wp:effectExtent l="4445" t="4445" r="23495" b="13970"/>
                <wp:wrapNone/>
                <wp:docPr id="37" name="文本框 37"/>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工业执法组</w:t>
                            </w:r>
                          </w:p>
                        </w:txbxContent>
                      </wps:txbx>
                      <wps:bodyPr upright="1"/>
                    </wps:wsp>
                  </a:graphicData>
                </a:graphic>
              </wp:anchor>
            </w:drawing>
          </mc:Choice>
          <mc:Fallback>
            <w:pict>
              <v:shape id="_x0000_s1026" o:spid="_x0000_s1026" o:spt="202" type="#_x0000_t202" style="position:absolute;left:0pt;margin-left:319.5pt;margin-top:421.35pt;height:28.55pt;width:96.8pt;z-index:251695104;mso-width-relative:page;mso-height-relative:page;" fillcolor="#FFFFFF" filled="t" stroked="t" coordsize="21600,21600" o:gfxdata="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6buSvaAAAACwEAAA8AAAAA&#10;AAAAAQAgAAAAIgAAAGRycy9kb3ducmV2LnhtbFBLAQIUABQAAAAIAIdO4kAGr2eEEgIAAEYEAAAO&#10;AAAAAAAAAAEAIAAAACkBAABkcnMvZTJvRG9jLnhtbFBLBQYAAAAABgAGAFkBAACtBQ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工业执法组</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94080" behindDoc="0" locked="0" layoutInCell="1" allowOverlap="1">
                <wp:simplePos x="0" y="0"/>
                <wp:positionH relativeFrom="column">
                  <wp:posOffset>4057650</wp:posOffset>
                </wp:positionH>
                <wp:positionV relativeFrom="paragraph">
                  <wp:posOffset>4941570</wp:posOffset>
                </wp:positionV>
                <wp:extent cx="1229360" cy="362585"/>
                <wp:effectExtent l="4445" t="4445" r="23495" b="13970"/>
                <wp:wrapNone/>
                <wp:docPr id="36" name="文本框 36"/>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巡查督办组</w:t>
                            </w:r>
                          </w:p>
                        </w:txbxContent>
                      </wps:txbx>
                      <wps:bodyPr upright="1"/>
                    </wps:wsp>
                  </a:graphicData>
                </a:graphic>
              </wp:anchor>
            </w:drawing>
          </mc:Choice>
          <mc:Fallback>
            <w:pict>
              <v:shape id="_x0000_s1026" o:spid="_x0000_s1026" o:spt="202" type="#_x0000_t202" style="position:absolute;left:0pt;margin-left:319.5pt;margin-top:389.1pt;height:28.55pt;width:96.8pt;z-index:251694080;mso-width-relative:page;mso-height-relative:page;" fillcolor="#FFFFFF" filled="t" stroked="t" coordsize="21600,21600" o:gfxdata="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IdOVnbAAAACwEAAA8AAAAA&#10;AAAAAQAgAAAAIgAAAGRycy9kb3ducmV2LnhtbFBLAQIUABQAAAAIAIdO4kD5lQWJEQIAAEYEAAAO&#10;AAAAAAAAAAEAIAAAACoBAABkcnMvZTJvRG9jLnhtbFBLBQYAAAAABgAGAFkBAACtBQ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巡查督办组</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99200" behindDoc="0" locked="0" layoutInCell="1" allowOverlap="1">
                <wp:simplePos x="0" y="0"/>
                <wp:positionH relativeFrom="column">
                  <wp:posOffset>3886200</wp:posOffset>
                </wp:positionH>
                <wp:positionV relativeFrom="paragraph">
                  <wp:posOffset>4252595</wp:posOffset>
                </wp:positionV>
                <wp:extent cx="151130" cy="2482215"/>
                <wp:effectExtent l="4445" t="4445" r="15875" b="8890"/>
                <wp:wrapNone/>
                <wp:docPr id="41" name="右中括号 41"/>
                <wp:cNvGraphicFramePr/>
                <a:graphic xmlns:a="http://schemas.openxmlformats.org/drawingml/2006/main">
                  <a:graphicData uri="http://schemas.microsoft.com/office/word/2010/wordprocessingShape">
                    <wps:wsp>
                      <wps:cNvSpPr/>
                      <wps:spPr>
                        <a:xfrm rot="10800000">
                          <a:off x="0" y="0"/>
                          <a:ext cx="219075" cy="2513965"/>
                        </a:xfrm>
                        <a:prstGeom prst="rightBracket">
                          <a:avLst>
                            <a:gd name="adj" fmla="val 95628"/>
                          </a:avLst>
                        </a:pr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shape id="_x0000_s1026" o:spid="_x0000_s1026" o:spt="86" type="#_x0000_t86" style="position:absolute;left:0pt;margin-left:306pt;margin-top:334.85pt;height:195.45pt;width:11.9pt;rotation:11796480f;z-index:251699200;mso-width-relative:page;mso-height-relative:page;" fillcolor="#FFFFFF" filled="t" stroked="t" coordsize="21600,21600" o:gfxdata="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t4I4/YAAAADAEAAA8AAAAAAAAAAQAgAAAAIgAAAGRycy9kb3ducmV2LnhtbFBL&#10;AQIUABQAAAAIAIdO4kC6dzvNLwIAAG0EAAAOAAAAAAAAAAEAIAAAACcBAABkcnMvZTJvRG9jLnht&#10;bFBLBQYAAAAABgAGAFkBAADIBQAAAAA=&#10;" adj="1799">
                <v:path arrowok="t"/>
                <v:fill on="t" focussize="0,0"/>
                <v:stroke/>
                <v:imagedata o:title=""/>
                <o:lock v:ext="edit" aspectratio="f"/>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77696" behindDoc="0" locked="0" layoutInCell="1" allowOverlap="1">
                <wp:simplePos x="0" y="0"/>
                <wp:positionH relativeFrom="column">
                  <wp:posOffset>2807970</wp:posOffset>
                </wp:positionH>
                <wp:positionV relativeFrom="paragraph">
                  <wp:posOffset>4093845</wp:posOffset>
                </wp:positionV>
                <wp:extent cx="0" cy="323850"/>
                <wp:effectExtent l="48895" t="0" r="65405" b="0"/>
                <wp:wrapNone/>
                <wp:docPr id="20" name="直接连接符 20"/>
                <wp:cNvGraphicFramePr/>
                <a:graphic xmlns:a="http://schemas.openxmlformats.org/drawingml/2006/main">
                  <a:graphicData uri="http://schemas.microsoft.com/office/word/2010/wordprocessingShape">
                    <wps:wsp>
                      <wps:cNvCnPr/>
                      <wps:spPr>
                        <a:xfrm>
                          <a:off x="0" y="0"/>
                          <a:ext cx="9525" cy="40894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21.1pt;margin-top:322.35pt;height:25.5pt;width:0pt;z-index:251677696;mso-width-relative:page;mso-height-relative:page;" filled="f" stroked="t" coordsize="21600,21600" o:gfxdata="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zaRAtoAAAALAQAADwAAAAAAAAABACAAAAAiAAAAZHJzL2Rv&#10;d25yZXYueG1sUEsBAhQAFAAAAAgAh07iQNdl9tX/AQAA9wMAAA4AAAAAAAAAAQAgAAAAKQEAAGRy&#10;cy9lMm9Eb2MueG1sUEsFBgAAAAAGAAYAWQEAAJoFAAAAAA==&#10;">
                <v:path arrowok="t"/>
                <v:fill on="f" focussize="0,0"/>
                <v:stroke endarrow="open"/>
                <v:imagedata o:title=""/>
                <o:lock v:ext="edit" aspectratio="f"/>
              </v:lin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2807970</wp:posOffset>
                </wp:positionH>
                <wp:positionV relativeFrom="paragraph">
                  <wp:posOffset>2646045</wp:posOffset>
                </wp:positionV>
                <wp:extent cx="0" cy="323850"/>
                <wp:effectExtent l="48895" t="0" r="65405" b="0"/>
                <wp:wrapNone/>
                <wp:docPr id="12" name="直接连接符 12"/>
                <wp:cNvGraphicFramePr/>
                <a:graphic xmlns:a="http://schemas.openxmlformats.org/drawingml/2006/main">
                  <a:graphicData uri="http://schemas.microsoft.com/office/word/2010/wordprocessingShape">
                    <wps:wsp>
                      <wps:cNvCnPr/>
                      <wps:spPr>
                        <a:xfrm>
                          <a:off x="0" y="0"/>
                          <a:ext cx="9525" cy="35242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21.1pt;margin-top:208.35pt;height:25.5pt;width:0pt;z-index:251669504;mso-width-relative:page;mso-height-relative:page;" filled="f" stroked="t" coordsize="21600,21600" o:gfxdata="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n+l5A2gAAAAsBAAAPAAAAAAAAAAEAIAAAACIAAABkcnMvZG93bnJl&#10;di54bWxQSwECFAAUAAAACACHTuJAYeRWFPsBAAD3AwAADgAAAAAAAAABACAAAAApAQAAZHJzL2Uy&#10;b0RvYy54bWxQSwUGAAAAAAYABgBZAQAAlgUAAAAA&#10;">
                <v:path arrowok="t"/>
                <v:fill on="f" focussize="0,0"/>
                <v:stroke endarrow="open"/>
                <v:imagedata o:title=""/>
                <o:lock v:ext="edit" aspectratio="f"/>
              </v:lin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700224" behindDoc="0" locked="0" layoutInCell="1" allowOverlap="1">
                <wp:simplePos x="0" y="0"/>
                <wp:positionH relativeFrom="column">
                  <wp:posOffset>3571875</wp:posOffset>
                </wp:positionH>
                <wp:positionV relativeFrom="paragraph">
                  <wp:posOffset>5475605</wp:posOffset>
                </wp:positionV>
                <wp:extent cx="304800" cy="635"/>
                <wp:effectExtent l="0" t="48895" r="0" b="64770"/>
                <wp:wrapNone/>
                <wp:docPr id="42" name="直接连接符 42"/>
                <wp:cNvGraphicFramePr/>
                <a:graphic xmlns:a="http://schemas.openxmlformats.org/drawingml/2006/main">
                  <a:graphicData uri="http://schemas.microsoft.com/office/word/2010/wordprocessingShape">
                    <wps:wsp>
                      <wps:cNvCnPr/>
                      <wps:spPr>
                        <a:xfrm>
                          <a:off x="0" y="0"/>
                          <a:ext cx="304800" cy="63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81.25pt;margin-top:431.15pt;height:0.05pt;width:24pt;z-index:251700224;mso-width-relative:page;mso-height-relative:page;" filled="f" stroked="t" coordsize="21600,21600" o:gfxdata="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ZiaPC2gAAAAsBAAAPAAAAAAAAAAEAIAAAACIAAABkcnMv&#10;ZG93bnJldi54bWxQSwECFAAUAAAACACHTuJAPhbPpAECAAD2AwAADgAAAAAAAAABACAAAAApAQAA&#10;ZHJzL2Uyb0RvYy54bWxQSwUGAAAAAAYABgBZAQAAnAUAAAAA&#10;">
                <v:path arrowok="t"/>
                <v:fill on="f" focussize="0,0"/>
                <v:stroke endarrow="open"/>
                <v:imagedata o:title=""/>
                <o:lock v:ext="edit" aspectratio="f"/>
              </v:lin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79744" behindDoc="1" locked="0" layoutInCell="1" allowOverlap="1">
                <wp:simplePos x="0" y="0"/>
                <wp:positionH relativeFrom="column">
                  <wp:posOffset>2051050</wp:posOffset>
                </wp:positionH>
                <wp:positionV relativeFrom="paragraph">
                  <wp:posOffset>5094605</wp:posOffset>
                </wp:positionV>
                <wp:extent cx="1514475" cy="633730"/>
                <wp:effectExtent l="5080" t="5080" r="4445" b="8890"/>
                <wp:wrapNone/>
                <wp:docPr id="22" name="文本框 22"/>
                <wp:cNvGraphicFramePr/>
                <a:graphic xmlns:a="http://schemas.openxmlformats.org/drawingml/2006/main">
                  <a:graphicData uri="http://schemas.microsoft.com/office/word/2010/wordprocessingShape">
                    <wps:wsp>
                      <wps:cNvSpPr txBox="1"/>
                      <wps:spPr>
                        <a:xfrm>
                          <a:off x="0" y="0"/>
                          <a:ext cx="1514475" cy="743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处置结果符合响应终止条件</w:t>
                            </w:r>
                          </w:p>
                        </w:txbxContent>
                      </wps:txbx>
                      <wps:bodyPr lIns="91440" tIns="93599" rIns="91440" bIns="45720" upright="1"/>
                    </wps:wsp>
                  </a:graphicData>
                </a:graphic>
              </wp:anchor>
            </w:drawing>
          </mc:Choice>
          <mc:Fallback>
            <w:pict>
              <v:shape id="_x0000_s1026" o:spid="_x0000_s1026" o:spt="202" type="#_x0000_t202" style="position:absolute;left:0pt;margin-left:161.5pt;margin-top:401.15pt;height:49.9pt;width:119.25pt;z-index:-251636736;mso-width-relative:page;mso-height-relative:page;" fillcolor="#FFFFFF" filled="t" stroked="t" coordsize="21600,21600" o:gfxdata="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YWdbTaAAAACwEAAA8AAAAAAAAAAQAgAAAAIgAAAGRycy9kb3ducmV2LnhtbFBL&#10;AQIUABQAAAAIAIdO4kCnWhnILQIAAHoEAAAOAAAAAAAAAAEAIAAAACkBAABkcnMvZTJvRG9jLnht&#10;bFBLBQYAAAAABgAGAFkBAADIBQAAAAA=&#10;">
                <v:path/>
                <v:fill on="t" focussize="0,0"/>
                <v:stroke/>
                <v:imagedata o:title=""/>
                <o:lock v:ext="edit" aspectratio="f"/>
                <v:textbox inset="2.54mm,7.37pt,2.54mm,1.27mm">
                  <w:txbxContent>
                    <w:p>
                      <w:pPr>
                        <w:snapToGrid w:val="0"/>
                        <w:jc w:val="center"/>
                        <w:rPr>
                          <w:rFonts w:hint="eastAsia" w:ascii="仿宋_GB2312" w:eastAsia="仿宋_GB2312"/>
                          <w:sz w:val="28"/>
                          <w:szCs w:val="28"/>
                        </w:rPr>
                      </w:pPr>
                      <w:r>
                        <w:rPr>
                          <w:rFonts w:hint="eastAsia" w:ascii="仿宋_GB2312" w:eastAsia="仿宋_GB2312"/>
                          <w:sz w:val="28"/>
                          <w:szCs w:val="28"/>
                        </w:rPr>
                        <w:t>处置结果符合响应终止条件</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83840" behindDoc="0" locked="0" layoutInCell="1" allowOverlap="1">
                <wp:simplePos x="0" y="0"/>
                <wp:positionH relativeFrom="column">
                  <wp:posOffset>2807970</wp:posOffset>
                </wp:positionH>
                <wp:positionV relativeFrom="paragraph">
                  <wp:posOffset>5717540</wp:posOffset>
                </wp:positionV>
                <wp:extent cx="0" cy="323850"/>
                <wp:effectExtent l="48895" t="0" r="65405" b="0"/>
                <wp:wrapNone/>
                <wp:docPr id="26" name="直接连接符 26"/>
                <wp:cNvGraphicFramePr/>
                <a:graphic xmlns:a="http://schemas.openxmlformats.org/drawingml/2006/main">
                  <a:graphicData uri="http://schemas.microsoft.com/office/word/2010/wordprocessingShape">
                    <wps:wsp>
                      <wps:cNvCnPr/>
                      <wps:spPr>
                        <a:xfrm>
                          <a:off x="0" y="0"/>
                          <a:ext cx="9525" cy="40894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21.1pt;margin-top:450.2pt;height:25.5pt;width:0pt;z-index:251683840;mso-width-relative:page;mso-height-relative:page;" filled="f" stroked="t" coordsize="21600,21600" o:gfxdata="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NZxZNkAAAALAQAADwAAAAAAAAABACAAAAAiAAAAZHJzL2Rv&#10;d25yZXYueG1sUEsBAhQAFAAAAAgAh07iQPl5lcwAAgAA9wMAAA4AAAAAAAAAAQAgAAAAKAEAAGRy&#10;cy9lMm9Eb2MueG1sUEsFBgAAAAAGAAYAWQEAAJoFAAAAAA==&#10;">
                <v:path arrowok="t"/>
                <v:fill on="f" focussize="0,0"/>
                <v:stroke endarrow="open"/>
                <v:imagedata o:title=""/>
                <o:lock v:ext="edit" aspectratio="f"/>
              </v:lin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80768" behindDoc="0" locked="0" layoutInCell="1" allowOverlap="1">
                <wp:simplePos x="0" y="0"/>
                <wp:positionH relativeFrom="column">
                  <wp:posOffset>2193290</wp:posOffset>
                </wp:positionH>
                <wp:positionV relativeFrom="paragraph">
                  <wp:posOffset>6033770</wp:posOffset>
                </wp:positionV>
                <wp:extent cx="1229360" cy="362585"/>
                <wp:effectExtent l="4445" t="4445" r="23495" b="13970"/>
                <wp:wrapNone/>
                <wp:docPr id="23" name="文本框 23"/>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响应终止</w:t>
                            </w:r>
                          </w:p>
                        </w:txbxContent>
                      </wps:txbx>
                      <wps:bodyPr upright="1"/>
                    </wps:wsp>
                  </a:graphicData>
                </a:graphic>
              </wp:anchor>
            </w:drawing>
          </mc:Choice>
          <mc:Fallback>
            <w:pict>
              <v:shape id="_x0000_s1026" o:spid="_x0000_s1026" o:spt="202" type="#_x0000_t202" style="position:absolute;left:0pt;margin-left:172.7pt;margin-top:475.1pt;height:28.55pt;width:96.8pt;z-index:251680768;mso-width-relative:page;mso-height-relative:page;" fillcolor="#FFFFFF" filled="t" stroked="t" coordsize="21600,21600" o:gfxdata="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TKcabbAAAADAEAAA8AAAAA&#10;AAAAAQAgAAAAIgAAAGRycy9kb3ducmV2LnhtbFBLAQIUABQAAAAIAIdO4kBNyeCcEQIAAEYEAAAO&#10;AAAAAAAAAAEAIAAAACoBAABkcnMvZTJvRG9jLnhtbFBLBQYAAAAABgAGAFkBAACtBQ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响应终止</w:t>
                      </w: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84864" behindDoc="0" locked="0" layoutInCell="1" allowOverlap="1">
                <wp:simplePos x="0" y="0"/>
                <wp:positionH relativeFrom="column">
                  <wp:posOffset>2807970</wp:posOffset>
                </wp:positionH>
                <wp:positionV relativeFrom="paragraph">
                  <wp:posOffset>6410960</wp:posOffset>
                </wp:positionV>
                <wp:extent cx="0" cy="323850"/>
                <wp:effectExtent l="48895" t="0" r="65405" b="0"/>
                <wp:wrapNone/>
                <wp:docPr id="27" name="直接连接符 27"/>
                <wp:cNvGraphicFramePr/>
                <a:graphic xmlns:a="http://schemas.openxmlformats.org/drawingml/2006/main">
                  <a:graphicData uri="http://schemas.microsoft.com/office/word/2010/wordprocessingShape">
                    <wps:wsp>
                      <wps:cNvCnPr/>
                      <wps:spPr>
                        <a:xfrm>
                          <a:off x="0" y="0"/>
                          <a:ext cx="9525" cy="40894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21.1pt;margin-top:504.8pt;height:25.5pt;width:0pt;z-index:251684864;mso-width-relative:page;mso-height-relative:page;" filled="f" stroked="t" coordsize="21600,21600" o:gfxdata="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F2uBzaAAAADQEAAA8AAAAAAAAAAQAgAAAAIgAAAGRycy9k&#10;b3ducmV2LnhtbFBLAQIUABQAAAAIAIdO4kD0A/rIAAIAAPcDAAAOAAAAAAAAAAEAIAAAACkBAABk&#10;cnMvZTJvRG9jLnhtbFBLBQYAAAAABgAGAFkBAACbBQAAAAA=&#10;">
                <v:path arrowok="t"/>
                <v:fill on="f" focussize="0,0"/>
                <v:stroke endarrow="open"/>
                <v:imagedata o:title=""/>
                <o:lock v:ext="edit" aspectratio="f"/>
              </v:lin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81792" behindDoc="0" locked="0" layoutInCell="1" allowOverlap="1">
                <wp:simplePos x="0" y="0"/>
                <wp:positionH relativeFrom="column">
                  <wp:posOffset>2193290</wp:posOffset>
                </wp:positionH>
                <wp:positionV relativeFrom="paragraph">
                  <wp:posOffset>6727190</wp:posOffset>
                </wp:positionV>
                <wp:extent cx="1229360" cy="362585"/>
                <wp:effectExtent l="4445" t="4445" r="23495" b="13970"/>
                <wp:wrapNone/>
                <wp:docPr id="24" name="文本框 24"/>
                <wp:cNvGraphicFramePr/>
                <a:graphic xmlns:a="http://schemas.openxmlformats.org/drawingml/2006/main">
                  <a:graphicData uri="http://schemas.microsoft.com/office/word/2010/wordprocessingShape">
                    <wps:wsp>
                      <wps:cNvSpPr txBox="1"/>
                      <wps:spPr>
                        <a:xfrm>
                          <a:off x="0" y="0"/>
                          <a:ext cx="122936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hint="eastAsia" w:ascii="仿宋_GB2312" w:eastAsia="仿宋_GB2312"/>
                                <w:sz w:val="28"/>
                                <w:szCs w:val="28"/>
                              </w:rPr>
                            </w:pPr>
                            <w:r>
                              <w:rPr>
                                <w:rFonts w:hint="eastAsia" w:ascii="仿宋_GB2312" w:eastAsia="仿宋_GB2312"/>
                                <w:sz w:val="28"/>
                                <w:szCs w:val="28"/>
                              </w:rPr>
                              <w:t>总结评估</w:t>
                            </w:r>
                          </w:p>
                        </w:txbxContent>
                      </wps:txbx>
                      <wps:bodyPr upright="1"/>
                    </wps:wsp>
                  </a:graphicData>
                </a:graphic>
              </wp:anchor>
            </w:drawing>
          </mc:Choice>
          <mc:Fallback>
            <w:pict>
              <v:shape id="_x0000_s1026" o:spid="_x0000_s1026" o:spt="202" type="#_x0000_t202" style="position:absolute;left:0pt;margin-left:172.7pt;margin-top:529.7pt;height:28.55pt;width:96.8pt;z-index:251681792;mso-width-relative:page;mso-height-relative:page;" fillcolor="#FFFFFF" filled="t" stroked="t" coordsize="21600,21600" o:gfxdata="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5KtXHbAAAADQEAAA8AAAAA&#10;AAAAAQAgAAAAIgAAAGRycy9kb3ducmV2LnhtbFBLAQIUABQAAAAIAIdO4kCwbc6+EQIAAEYEAAAO&#10;AAAAAAAAAAEAIAAAACoBAABkcnMvZTJvRG9jLnhtbFBLBQYAAAAABgAGAFkBAACtBQAAAAA=&#10;">
                <v:path/>
                <v:fill on="t" focussize="0,0"/>
                <v:stroke/>
                <v:imagedata o:title=""/>
                <o:lock v:ext="edit" aspectratio="f"/>
                <v:textbox>
                  <w:txbxContent>
                    <w:p>
                      <w:pPr>
                        <w:snapToGrid w:val="0"/>
                        <w:jc w:val="center"/>
                        <w:rPr>
                          <w:rFonts w:hint="eastAsia" w:ascii="仿宋_GB2312" w:eastAsia="仿宋_GB2312"/>
                          <w:sz w:val="28"/>
                          <w:szCs w:val="28"/>
                        </w:rPr>
                      </w:pPr>
                      <w:r>
                        <w:rPr>
                          <w:rFonts w:hint="eastAsia" w:ascii="仿宋_GB2312" w:eastAsia="仿宋_GB2312"/>
                          <w:sz w:val="28"/>
                          <w:szCs w:val="28"/>
                        </w:rPr>
                        <w:t>总结评估</w:t>
                      </w:r>
                    </w:p>
                  </w:txbxContent>
                </v:textbox>
              </v:shape>
            </w:pict>
          </mc:Fallback>
        </mc:AlternateContent>
      </w:r>
    </w:p>
    <w:p>
      <w:pPr>
        <w:pStyle w:val="7"/>
        <w:topLinePunct/>
        <w:spacing w:line="50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mc:AlternateContent>
          <mc:Choice Requires="wps">
            <w:drawing>
              <wp:anchor distT="0" distB="0" distL="114300" distR="114300" simplePos="0" relativeHeight="251701248" behindDoc="0" locked="0" layoutInCell="1" allowOverlap="1">
                <wp:simplePos x="0" y="0"/>
                <wp:positionH relativeFrom="column">
                  <wp:posOffset>3462655</wp:posOffset>
                </wp:positionH>
                <wp:positionV relativeFrom="paragraph">
                  <wp:posOffset>158750</wp:posOffset>
                </wp:positionV>
                <wp:extent cx="428625" cy="635"/>
                <wp:effectExtent l="0" t="48895" r="9525" b="64770"/>
                <wp:wrapNone/>
                <wp:docPr id="1" name="直接连接符 1"/>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72.65pt;margin-top:12.5pt;height:0.05pt;width:33.75pt;z-index:251701248;mso-width-relative:page;mso-height-relative:page;" filled="f" stroked="t" coordsize="21600,21600" o:gfxdata="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FN+etgAAAAJAQAADwAAAAAAAAABACAAAAAiAAAAZHJzL2Rvd25y&#10;ZXYueG1sUEsBAhQAFAAAAAgAh07iQO5W1Lj+AQAA9AMAAA4AAAAAAAAAAQAgAAAAJwEAAGRycy9l&#10;Mm9Eb2MueG1sUEsFBgAAAAAGAAYAWQEAAJcFAAAAAA==&#10;">
                <v:path arrowok="t"/>
                <v:fill on="f" focussize="0,0"/>
                <v:stroke endarrow="open"/>
                <v:imagedata o:title=""/>
                <o:lock v:ext="edit" aspectratio="f"/>
              </v:line>
            </w:pict>
          </mc:Fallback>
        </mc:AlternateContent>
      </w:r>
    </w:p>
    <w:p>
      <w:pPr>
        <w:pStyle w:val="7"/>
        <w:topLinePunct/>
        <w:spacing w:line="500" w:lineRule="exact"/>
        <w:ind w:firstLine="640"/>
        <w:rPr>
          <w:rFonts w:hint="eastAsia" w:ascii="Times New Roman" w:hAnsi="Times New Roman" w:eastAsia="仿宋_GB2312"/>
          <w:sz w:val="32"/>
          <w:szCs w:val="32"/>
        </w:rPr>
      </w:pPr>
    </w:p>
    <w:p>
      <w:pPr>
        <w:pStyle w:val="7"/>
        <w:topLinePunct/>
        <w:spacing w:line="500" w:lineRule="exact"/>
        <w:ind w:firstLine="640"/>
        <w:rPr>
          <w:rFonts w:hint="eastAsia" w:ascii="Times New Roman" w:hAnsi="Times New Roman" w:eastAsia="仿宋_GB2312"/>
          <w:sz w:val="32"/>
          <w:szCs w:val="32"/>
        </w:rPr>
      </w:pPr>
    </w:p>
    <w:p>
      <w:pPr>
        <w:pStyle w:val="7"/>
        <w:topLinePunct/>
        <w:spacing w:line="500" w:lineRule="exact"/>
        <w:ind w:firstLine="640"/>
        <w:rPr>
          <w:rFonts w:hint="eastAsia" w:ascii="Times New Roman" w:hAnsi="Times New Roman" w:eastAsia="仿宋_GB2312"/>
          <w:sz w:val="32"/>
          <w:szCs w:val="32"/>
        </w:rPr>
      </w:pPr>
    </w:p>
    <w:p>
      <w:pPr>
        <w:pStyle w:val="7"/>
        <w:topLinePunct/>
        <w:spacing w:line="500" w:lineRule="exact"/>
        <w:ind w:firstLine="640"/>
        <w:rPr>
          <w:rFonts w:hint="eastAsia" w:ascii="Times New Roman" w:hAnsi="Times New Roman" w:eastAsia="仿宋_GB2312"/>
          <w:sz w:val="32"/>
          <w:szCs w:val="32"/>
        </w:rPr>
      </w:pPr>
    </w:p>
    <w:p>
      <w:pPr>
        <w:pStyle w:val="7"/>
        <w:topLinePunct/>
        <w:spacing w:line="500" w:lineRule="exact"/>
        <w:ind w:firstLine="640"/>
        <w:rPr>
          <w:rFonts w:hint="eastAsia" w:ascii="Times New Roman" w:hAnsi="Times New Roman" w:eastAsia="仿宋_GB2312"/>
          <w:sz w:val="32"/>
          <w:szCs w:val="32"/>
        </w:rPr>
      </w:pPr>
    </w:p>
    <w:p>
      <w:pPr>
        <w:pStyle w:val="7"/>
        <w:topLinePunct/>
        <w:spacing w:line="500" w:lineRule="exact"/>
        <w:ind w:firstLine="640"/>
        <w:rPr>
          <w:rFonts w:hint="eastAsia" w:ascii="Times New Roman" w:hAnsi="Times New Roman" w:eastAsia="仿宋_GB2312"/>
          <w:sz w:val="32"/>
          <w:szCs w:val="32"/>
        </w:rPr>
      </w:pPr>
    </w:p>
    <w:p>
      <w:pPr>
        <w:pStyle w:val="7"/>
        <w:topLinePunct/>
        <w:spacing w:line="500" w:lineRule="exact"/>
        <w:ind w:firstLine="640"/>
        <w:rPr>
          <w:rFonts w:hint="eastAsia" w:ascii="Times New Roman" w:hAnsi="Times New Roman" w:eastAsia="仿宋_GB2312"/>
          <w:sz w:val="32"/>
          <w:szCs w:val="32"/>
        </w:rPr>
      </w:pPr>
    </w:p>
    <w:p>
      <w:pPr>
        <w:pStyle w:val="7"/>
        <w:topLinePunct/>
        <w:spacing w:line="50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mc:AlternateContent>
          <mc:Choice Requires="wps">
            <w:drawing>
              <wp:anchor distT="0" distB="0" distL="114300" distR="114300" simplePos="0" relativeHeight="251672576" behindDoc="0" locked="0" layoutInCell="1" allowOverlap="1">
                <wp:simplePos x="0" y="0"/>
                <wp:positionH relativeFrom="column">
                  <wp:posOffset>3467100</wp:posOffset>
                </wp:positionH>
                <wp:positionV relativeFrom="paragraph">
                  <wp:posOffset>290195</wp:posOffset>
                </wp:positionV>
                <wp:extent cx="76200" cy="704850"/>
                <wp:effectExtent l="0" t="4445" r="19050" b="14605"/>
                <wp:wrapNone/>
                <wp:docPr id="15" name="左中括号 15"/>
                <wp:cNvGraphicFramePr/>
                <a:graphic xmlns:a="http://schemas.openxmlformats.org/drawingml/2006/main">
                  <a:graphicData uri="http://schemas.microsoft.com/office/word/2010/wordprocessingShape">
                    <wps:wsp>
                      <wps:cNvSpPr/>
                      <wps:spPr>
                        <a:xfrm rot="10800000">
                          <a:off x="0" y="0"/>
                          <a:ext cx="76200" cy="704850"/>
                        </a:xfrm>
                        <a:prstGeom prst="leftBracket">
                          <a:avLst>
                            <a:gd name="adj" fmla="val 77083"/>
                          </a:avLst>
                        </a:pr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shape id="_x0000_s1026" o:spid="_x0000_s1026" o:spt="85" type="#_x0000_t85" style="position:absolute;left:0pt;margin-left:273pt;margin-top:22.85pt;height:55.5pt;width:6pt;rotation:11796480f;z-index:251672576;mso-width-relative:page;mso-height-relative:page;" fillcolor="#FFFFFF" filled="t" stroked="t" coordsize="21600,21600" o:gfxdata="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0vC+zXAAAACgEAAA8AAAAAAAAAAQAgAAAAIgAAAGRycy9kb3ducmV2LnhtbFBLAQIU&#10;ABQAAAAIAIdO4kBpVJJZLQIAAGoEAAAOAAAAAAAAAAEAIAAAACYBAABkcnMvZTJvRG9jLnhtbFBL&#10;BQYAAAAABgAGAFkBAADFBQAAAAA=&#10;" adj="1799">
                <v:path arrowok="t"/>
                <v:fill on="t" focussize="0,0"/>
                <v:stroke/>
                <v:imagedata o:title=""/>
                <o:lock v:ext="edit" aspectratio="f"/>
              </v:shape>
            </w:pict>
          </mc:Fallback>
        </mc:AlternateContent>
      </w:r>
    </w:p>
    <w:p>
      <w:pPr>
        <w:pStyle w:val="7"/>
        <w:topLinePunct/>
        <w:spacing w:line="50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2708275</wp:posOffset>
                </wp:positionH>
                <wp:positionV relativeFrom="paragraph">
                  <wp:posOffset>198755</wp:posOffset>
                </wp:positionV>
                <wp:extent cx="198755" cy="305435"/>
                <wp:effectExtent l="17145" t="5715" r="31750" b="12700"/>
                <wp:wrapNone/>
                <wp:docPr id="5" name="上下箭头 5"/>
                <wp:cNvGraphicFramePr/>
                <a:graphic xmlns:a="http://schemas.openxmlformats.org/drawingml/2006/main">
                  <a:graphicData uri="http://schemas.microsoft.com/office/word/2010/wordprocessingShape">
                    <wps:wsp>
                      <wps:cNvSpPr/>
                      <wps:spPr>
                        <a:xfrm>
                          <a:off x="0" y="0"/>
                          <a:ext cx="198755" cy="305435"/>
                        </a:xfrm>
                        <a:prstGeom prst="upDownArrow">
                          <a:avLst>
                            <a:gd name="adj1" fmla="val 50000"/>
                            <a:gd name="adj2" fmla="val 30734"/>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70" type="#_x0000_t70" style="position:absolute;left:0pt;margin-left:213.25pt;margin-top:15.65pt;height:24.05pt;width:15.65pt;z-index:251662336;mso-width-relative:page;mso-height-relative:page;" fillcolor="#FFFFFF" filled="t" stroked="t" coordsize="21600,21600" o:gfxdata="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cxrFj2gAAAAkBAAAPAAAAAAAAAAEAIAAAACIAAABkcnMvZG93bnJl&#10;di54bWxQSwECFAAUAAAACACHTuJAtxbsFDQCAACJBAAADgAAAAAAAAABACAAAAApAQAAZHJzL2Uy&#10;b0RvYy54bWxQSwUGAAAAAAYABgBZAQAAzwUAAAAA&#10;" adj=",4319">
                <v:path/>
                <v:fill on="t" focussize="0,0"/>
                <v:stroke/>
                <v:imagedata o:title=""/>
                <o:lock v:ext="edit" aspectratio="f"/>
              </v:shape>
            </w:pict>
          </mc:Fallback>
        </mc:AlternateContent>
      </w:r>
    </w:p>
    <w:p>
      <w:pPr>
        <w:pStyle w:val="7"/>
        <w:topLinePunct/>
        <w:spacing w:line="50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mc:AlternateContent>
          <mc:Choice Requires="wps">
            <w:drawing>
              <wp:anchor distT="0" distB="0" distL="114300" distR="114300" simplePos="0" relativeHeight="251673600" behindDoc="0" locked="0" layoutInCell="1" allowOverlap="1">
                <wp:simplePos x="0" y="0"/>
                <wp:positionH relativeFrom="column">
                  <wp:posOffset>3576320</wp:posOffset>
                </wp:positionH>
                <wp:positionV relativeFrom="paragraph">
                  <wp:posOffset>-3810</wp:posOffset>
                </wp:positionV>
                <wp:extent cx="320675" cy="635"/>
                <wp:effectExtent l="0" t="48895" r="3175" b="64770"/>
                <wp:wrapNone/>
                <wp:docPr id="16" name="直接连接符 16"/>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81.6pt;margin-top:-0.3pt;height:0.05pt;width:25.25pt;z-index:251673600;mso-width-relative:page;mso-height-relative:page;" filled="f" stroked="t" coordsize="21600,21600" o:gfxdata="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zBHBbXAAAABwEAAA8AAAAAAAAAAQAgAAAAIgAAAGRycy9kb3du&#10;cmV2LnhtbFBLAQIUABQAAAAIAIdO4kCPiEueAAIAAPYDAAAOAAAAAAAAAAEAIAAAACYBAABkcnMv&#10;ZTJvRG9jLnhtbFBLBQYAAAAABgAGAFkBAACYBQAAAAA=&#10;">
                <v:path arrowok="t"/>
                <v:fill on="f" focussize="0,0"/>
                <v:stroke endarrow="open"/>
                <v:imagedata o:title=""/>
                <o:lock v:ext="edit" aspectratio="f"/>
              </v:line>
            </w:pict>
          </mc:Fallback>
        </mc:AlternateContent>
      </w:r>
    </w:p>
    <w:p>
      <w:pPr>
        <w:pStyle w:val="7"/>
        <w:topLinePunct/>
        <w:spacing w:line="500" w:lineRule="exact"/>
        <w:ind w:firstLine="640"/>
        <w:rPr>
          <w:rFonts w:hint="eastAsia" w:ascii="Times New Roman" w:hAnsi="Times New Roman" w:eastAsia="仿宋_GB2312"/>
          <w:sz w:val="32"/>
          <w:szCs w:val="32"/>
        </w:rPr>
      </w:pPr>
    </w:p>
    <w:p>
      <w:pPr>
        <w:pStyle w:val="7"/>
        <w:topLinePunct/>
        <w:spacing w:line="500" w:lineRule="exact"/>
        <w:ind w:firstLine="640"/>
        <w:rPr>
          <w:rFonts w:hint="eastAsia" w:ascii="Times New Roman" w:hAnsi="Times New Roman" w:eastAsia="仿宋_GB2312"/>
          <w:sz w:val="32"/>
          <w:szCs w:val="32"/>
        </w:rPr>
      </w:pPr>
    </w:p>
    <w:p>
      <w:pPr>
        <w:pStyle w:val="7"/>
        <w:topLinePunct/>
        <w:spacing w:line="500" w:lineRule="exact"/>
        <w:ind w:firstLine="640"/>
        <w:rPr>
          <w:rFonts w:hint="eastAsia" w:ascii="Times New Roman" w:hAnsi="Times New Roman" w:eastAsia="仿宋_GB2312"/>
          <w:sz w:val="32"/>
          <w:szCs w:val="32"/>
        </w:rPr>
      </w:pPr>
      <w:bookmarkStart w:id="0" w:name="_GoBack"/>
      <w:r>
        <w:rPr>
          <w:rFonts w:hint="eastAsia" w:ascii="Times New Roman" w:hAnsi="Times New Roman" w:eastAsia="仿宋_GB2312"/>
          <w:sz w:val="32"/>
          <w:szCs w:val="32"/>
        </w:rPr>
        <mc:AlternateContent>
          <mc:Choice Requires="wps">
            <w:drawing>
              <wp:anchor distT="0" distB="0" distL="114300" distR="114300" simplePos="0" relativeHeight="251691008" behindDoc="0" locked="0" layoutInCell="1" allowOverlap="1">
                <wp:simplePos x="0" y="0"/>
                <wp:positionH relativeFrom="column">
                  <wp:posOffset>1652270</wp:posOffset>
                </wp:positionH>
                <wp:positionV relativeFrom="paragraph">
                  <wp:posOffset>177165</wp:posOffset>
                </wp:positionV>
                <wp:extent cx="542925" cy="635"/>
                <wp:effectExtent l="0" t="48895" r="9525" b="64770"/>
                <wp:wrapNone/>
                <wp:docPr id="33" name="直接连接符 33"/>
                <wp:cNvGraphicFramePr/>
                <a:graphic xmlns:a="http://schemas.openxmlformats.org/drawingml/2006/main">
                  <a:graphicData uri="http://schemas.microsoft.com/office/word/2010/wordprocessingShape">
                    <wps:wsp>
                      <wps:cNvCnPr/>
                      <wps:spPr>
                        <a:xfrm>
                          <a:off x="0" y="0"/>
                          <a:ext cx="542925" cy="63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130.1pt;margin-top:13.95pt;height:0.05pt;width:42.75pt;z-index:251691008;mso-width-relative:page;mso-height-relative:page;" filled="f" stroked="t" coordsize="21600,21600" o:gfxdata="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aVoJnaAAAACQEAAA8AAAAAAAAAAQAgAAAAIgAAAGRycy9k&#10;b3ducmV2LnhtbFBLAQIUABQAAAAIAIdO4kA74UzyAAIAAPYDAAAOAAAAAAAAAAEAIAAAACkBAABk&#10;cnMvZTJvRG9jLnhtbFBLBQYAAAAABgAGAFkBAACbBQAAAAA=&#10;">
                <v:path arrowok="t"/>
                <v:fill on="f" focussize="0,0"/>
                <v:stroke endarrow="open"/>
                <v:imagedata o:title=""/>
                <o:lock v:ext="edit" aspectratio="f"/>
              </v:line>
            </w:pict>
          </mc:Fallback>
        </mc:AlternateContent>
      </w:r>
      <w:bookmarkEnd w:id="0"/>
    </w:p>
    <w:p>
      <w:pPr>
        <w:pStyle w:val="7"/>
        <w:topLinePunct/>
        <w:spacing w:line="500" w:lineRule="exact"/>
        <w:ind w:firstLine="640"/>
        <w:rPr>
          <w:rFonts w:hint="eastAsia" w:ascii="Times New Roman" w:hAnsi="Times New Roman" w:eastAsia="仿宋_GB2312"/>
          <w:sz w:val="32"/>
          <w:szCs w:val="32"/>
        </w:rPr>
      </w:pPr>
    </w:p>
    <w:p>
      <w:pPr>
        <w:pStyle w:val="7"/>
        <w:topLinePunct/>
        <w:spacing w:line="500" w:lineRule="exact"/>
        <w:ind w:firstLine="640"/>
        <w:rPr>
          <w:rFonts w:hint="eastAsia" w:ascii="Times New Roman" w:hAnsi="Times New Roman" w:eastAsia="仿宋_GB2312"/>
          <w:sz w:val="32"/>
          <w:szCs w:val="32"/>
        </w:rPr>
      </w:pPr>
    </w:p>
    <w:p>
      <w:pPr>
        <w:pStyle w:val="7"/>
        <w:topLinePunct/>
        <w:spacing w:line="500" w:lineRule="exact"/>
        <w:ind w:firstLine="640"/>
        <w:rPr>
          <w:rFonts w:hint="eastAsia" w:ascii="Times New Roman" w:hAnsi="Times New Roman" w:eastAsia="仿宋_GB2312"/>
          <w:sz w:val="32"/>
          <w:szCs w:val="32"/>
        </w:rPr>
      </w:pPr>
    </w:p>
    <w:p>
      <w:pPr>
        <w:pStyle w:val="7"/>
        <w:topLinePunct/>
        <w:spacing w:line="500" w:lineRule="exact"/>
        <w:ind w:firstLine="640"/>
        <w:rPr>
          <w:rFonts w:hint="eastAsia" w:ascii="Times New Roman" w:hAnsi="Times New Roman" w:eastAsia="仿宋_GB2312"/>
          <w:sz w:val="32"/>
          <w:szCs w:val="32"/>
        </w:rPr>
      </w:pPr>
    </w:p>
    <w:p>
      <w:pPr>
        <w:pStyle w:val="7"/>
        <w:topLinePunct/>
        <w:spacing w:line="500" w:lineRule="exact"/>
        <w:ind w:firstLine="640"/>
        <w:rPr>
          <w:rFonts w:hint="eastAsia" w:ascii="Times New Roman" w:hAnsi="Times New Roman" w:eastAsia="仿宋_GB2312"/>
          <w:sz w:val="32"/>
          <w:szCs w:val="32"/>
        </w:rPr>
      </w:pPr>
    </w:p>
    <w:p>
      <w:pPr>
        <w:pStyle w:val="7"/>
        <w:topLinePunct/>
        <w:spacing w:line="500" w:lineRule="exact"/>
        <w:ind w:firstLine="640"/>
        <w:rPr>
          <w:rFonts w:hint="eastAsia" w:ascii="Times New Roman" w:hAnsi="Times New Roman" w:eastAsia="仿宋_GB2312"/>
          <w:sz w:val="32"/>
          <w:szCs w:val="32"/>
        </w:rPr>
      </w:pPr>
    </w:p>
    <w:p>
      <w:pPr>
        <w:pStyle w:val="7"/>
        <w:topLinePunct/>
        <w:spacing w:line="500" w:lineRule="exact"/>
        <w:ind w:firstLine="640"/>
        <w:rPr>
          <w:rFonts w:hint="eastAsia" w:ascii="Times New Roman" w:hAnsi="Times New Roman" w:eastAsia="仿宋_GB2312"/>
          <w:sz w:val="32"/>
          <w:szCs w:val="32"/>
        </w:rPr>
      </w:pPr>
    </w:p>
    <w:p>
      <w:pPr>
        <w:pStyle w:val="7"/>
        <w:topLinePunct/>
        <w:spacing w:line="500" w:lineRule="exact"/>
        <w:ind w:firstLine="640"/>
        <w:rPr>
          <w:rFonts w:hint="eastAsia" w:ascii="Times New Roman" w:hAnsi="Times New Roman" w:eastAsia="仿宋_GB2312"/>
          <w:sz w:val="32"/>
          <w:szCs w:val="32"/>
        </w:rPr>
      </w:pPr>
    </w:p>
    <w:p>
      <w:pPr>
        <w:pStyle w:val="7"/>
        <w:topLinePunct/>
        <w:spacing w:line="500" w:lineRule="exact"/>
        <w:ind w:firstLine="640"/>
        <w:rPr>
          <w:rFonts w:ascii="Times New Roman" w:hAnsi="Times New Roman" w:eastAsia="仿宋_GB2312"/>
          <w:sz w:val="32"/>
          <w:szCs w:val="32"/>
        </w:rPr>
        <w:sectPr>
          <w:headerReference r:id="rId3" w:type="default"/>
          <w:footerReference r:id="rId5" w:type="default"/>
          <w:headerReference r:id="rId4" w:type="even"/>
          <w:footerReference r:id="rId6" w:type="even"/>
          <w:pgSz w:w="11906" w:h="16838"/>
          <w:pgMar w:top="1871" w:right="1531" w:bottom="1701" w:left="1531" w:header="851" w:footer="1418" w:gutter="0"/>
          <w:cols w:space="425" w:num="1"/>
          <w:docGrid w:type="lines" w:linePitch="312" w:charSpace="0"/>
        </w:sectPr>
      </w:pPr>
    </w:p>
    <w:p>
      <w:pPr>
        <w:spacing w:line="400" w:lineRule="exact"/>
        <w:rPr>
          <w:rFonts w:hint="eastAsia" w:ascii="黑体" w:hAnsi="黑体" w:eastAsia="黑体" w:cs="黑体"/>
          <w:sz w:val="32"/>
          <w:szCs w:val="32"/>
        </w:rPr>
      </w:pPr>
      <w:r>
        <w:rPr>
          <w:rFonts w:hint="eastAsia" w:ascii="黑体" w:hAnsi="黑体" w:eastAsia="黑体" w:cs="黑体"/>
          <w:sz w:val="32"/>
          <w:szCs w:val="32"/>
        </w:rPr>
        <w:t>附件2</w:t>
      </w:r>
    </w:p>
    <w:p>
      <w:pPr>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万荣县重污染天气应急指挥部及其办公室、成员单位职责</w:t>
      </w:r>
    </w:p>
    <w:p>
      <w:pPr>
        <w:spacing w:line="200" w:lineRule="exact"/>
        <w:jc w:val="center"/>
        <w:rPr>
          <w:rFonts w:hint="eastAsia" w:ascii="方正小标宋简体" w:hAnsi="方正小标宋简体" w:eastAsia="方正小标宋简体" w:cs="方正小标宋简体"/>
          <w:sz w:val="44"/>
          <w:szCs w:val="44"/>
        </w:rPr>
      </w:pPr>
    </w:p>
    <w:tbl>
      <w:tblPr>
        <w:tblStyle w:val="4"/>
        <w:tblW w:w="132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197"/>
        <w:gridCol w:w="110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98" w:hRule="atLeast"/>
          <w:tblHeader/>
          <w:jc w:val="center"/>
        </w:trPr>
        <w:tc>
          <w:tcPr>
            <w:tcW w:w="2197" w:type="dxa"/>
            <w:noWrap w:val="0"/>
            <w:vAlign w:val="center"/>
          </w:tcPr>
          <w:p>
            <w:pPr>
              <w:pStyle w:val="8"/>
              <w:jc w:val="center"/>
              <w:rPr>
                <w:rFonts w:hint="eastAsia" w:ascii="仿宋_GB2312" w:hAnsi="Times New Roman" w:eastAsia="仿宋_GB2312" w:cs="Times New Roman"/>
                <w:sz w:val="24"/>
              </w:rPr>
            </w:pPr>
            <w:r>
              <w:rPr>
                <w:rFonts w:hint="eastAsia" w:ascii="仿宋_GB2312" w:hAnsi="Times New Roman" w:eastAsia="仿宋_GB2312" w:cs="Times New Roman"/>
                <w:spacing w:val="40"/>
                <w:sz w:val="24"/>
              </w:rPr>
              <w:t>单位名</w:t>
            </w:r>
            <w:r>
              <w:rPr>
                <w:rFonts w:hint="eastAsia" w:ascii="仿宋_GB2312" w:hAnsi="Times New Roman" w:eastAsia="仿宋_GB2312" w:cs="Times New Roman"/>
                <w:sz w:val="24"/>
              </w:rPr>
              <w:t>称</w:t>
            </w:r>
          </w:p>
        </w:tc>
        <w:tc>
          <w:tcPr>
            <w:tcW w:w="11076" w:type="dxa"/>
            <w:noWrap w:val="0"/>
            <w:vAlign w:val="center"/>
          </w:tcPr>
          <w:p>
            <w:pPr>
              <w:pStyle w:val="8"/>
              <w:jc w:val="center"/>
              <w:rPr>
                <w:rFonts w:hint="eastAsia" w:ascii="仿宋_GB2312" w:hAnsi="Times New Roman" w:eastAsia="仿宋_GB2312" w:cs="Times New Roman"/>
                <w:sz w:val="24"/>
              </w:rPr>
            </w:pPr>
            <w:r>
              <w:rPr>
                <w:rFonts w:hint="eastAsia" w:ascii="仿宋_GB2312" w:hAnsi="Times New Roman" w:eastAsia="仿宋_GB2312" w:cs="Times New Roman"/>
                <w:sz w:val="24"/>
              </w:rPr>
              <w:t>主   要   职   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33" w:hRule="atLeast"/>
          <w:jc w:val="center"/>
        </w:trPr>
        <w:tc>
          <w:tcPr>
            <w:tcW w:w="2197" w:type="dxa"/>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县指挥部</w:t>
            </w:r>
          </w:p>
        </w:tc>
        <w:tc>
          <w:tcPr>
            <w:tcW w:w="11076" w:type="dxa"/>
            <w:noWrap w:val="0"/>
            <w:vAlign w:val="center"/>
          </w:tcPr>
          <w:p>
            <w:pPr>
              <w:pStyle w:val="8"/>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指挥、组织、协调全县重污染天气应对工作；研究确定重污染天气应急处置的重大决策和指导意见；向县委、县政府报告重污染天气应急处置工作情况。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88" w:hRule="atLeast"/>
          <w:jc w:val="center"/>
        </w:trPr>
        <w:tc>
          <w:tcPr>
            <w:tcW w:w="2197" w:type="dxa"/>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县指挥部办公室</w:t>
            </w:r>
          </w:p>
        </w:tc>
        <w:tc>
          <w:tcPr>
            <w:tcW w:w="11076" w:type="dxa"/>
            <w:noWrap w:val="0"/>
            <w:vAlign w:val="center"/>
          </w:tcPr>
          <w:p>
            <w:pPr>
              <w:pStyle w:val="8"/>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承担县指挥部的日常工作和应急值守；贯彻落实省指挥部调度指令和工作部署，收集汇总分析各相关部门重污染天气应急处置信息，及时向县指挥部及其成员单位通报应急处置工作情况；</w:t>
            </w:r>
            <w:r>
              <w:rPr>
                <w:rFonts w:ascii="仿宋_GB2312" w:hAnsi="仿宋_GB2312" w:eastAsia="仿宋_GB2312" w:cs="仿宋_GB2312"/>
                <w:sz w:val="24"/>
              </w:rPr>
              <w:t xml:space="preserve"> </w:t>
            </w:r>
            <w:r>
              <w:rPr>
                <w:rFonts w:hint="eastAsia" w:ascii="仿宋_GB2312" w:hAnsi="仿宋_GB2312" w:eastAsia="仿宋_GB2312" w:cs="仿宋_GB2312"/>
                <w:sz w:val="24"/>
              </w:rPr>
              <w:t>发布预警及响应信息，并做好协调和信息联络工作；组织修订县重污染天气应急预案；负责重污染天气应对工作的会议组织、信息汇总、综合协调和资料管理等工作。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38" w:hRule="atLeast"/>
          <w:jc w:val="center"/>
        </w:trPr>
        <w:tc>
          <w:tcPr>
            <w:tcW w:w="2197" w:type="dxa"/>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县委宣传部</w:t>
            </w:r>
          </w:p>
        </w:tc>
        <w:tc>
          <w:tcPr>
            <w:tcW w:w="11076" w:type="dxa"/>
            <w:noWrap w:val="0"/>
            <w:vAlign w:val="center"/>
          </w:tcPr>
          <w:p>
            <w:pPr>
              <w:pStyle w:val="8"/>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协助县指挥部加大对公众健康防护、建议性和强制性污染减排等措施的宣传力度；按照县指挥部或生态环境局、气象局等职能部门发布的信息，组织县级媒体开展重污染天气应急新闻报道，做好媒体记者的组织协调和舆论引导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2197" w:type="dxa"/>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县发改局</w:t>
            </w:r>
          </w:p>
        </w:tc>
        <w:tc>
          <w:tcPr>
            <w:tcW w:w="11076" w:type="dxa"/>
            <w:noWrap w:val="0"/>
            <w:vAlign w:val="center"/>
          </w:tcPr>
          <w:p>
            <w:pPr>
              <w:pStyle w:val="8"/>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将重污染天气应急体系建设纳入经济社会发展计划。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24" w:hRule="atLeast"/>
          <w:jc w:val="center"/>
        </w:trPr>
        <w:tc>
          <w:tcPr>
            <w:tcW w:w="2197" w:type="dxa"/>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县教育局</w:t>
            </w:r>
          </w:p>
        </w:tc>
        <w:tc>
          <w:tcPr>
            <w:tcW w:w="11076" w:type="dxa"/>
            <w:noWrap w:val="0"/>
            <w:vAlign w:val="center"/>
          </w:tcPr>
          <w:p>
            <w:pPr>
              <w:pStyle w:val="8"/>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负责指导和督促各县（市、区）教育行政主管部门和高校做好健康防护工作，并在应急响应中组织协调各县（市、区）教育行政主管部门和高校做好宣传教育工作，落实重污染天气期间教育机构实施减少或停止户外教学活动直至停课等应急防护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46" w:hRule="atLeast"/>
          <w:jc w:val="center"/>
        </w:trPr>
        <w:tc>
          <w:tcPr>
            <w:tcW w:w="2197" w:type="dxa"/>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县工科局</w:t>
            </w:r>
          </w:p>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（县商务局）</w:t>
            </w:r>
          </w:p>
        </w:tc>
        <w:tc>
          <w:tcPr>
            <w:tcW w:w="11076" w:type="dxa"/>
            <w:noWrap w:val="0"/>
            <w:vAlign w:val="center"/>
          </w:tcPr>
          <w:p>
            <w:pPr>
              <w:pStyle w:val="8"/>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配合生态环境部门督促有关工业企业采取应急限产停产等综合减排措施。保障标准车用燃油的市场供给，对报废机动车回收活动实施监督管理，对汽车销售及相关服务进行监督管理；严厉打击黑加油站点。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2197" w:type="dxa"/>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县公安局</w:t>
            </w:r>
          </w:p>
        </w:tc>
        <w:tc>
          <w:tcPr>
            <w:tcW w:w="11076" w:type="dxa"/>
            <w:noWrap w:val="0"/>
            <w:vAlign w:val="center"/>
          </w:tcPr>
          <w:p>
            <w:pPr>
              <w:pStyle w:val="8"/>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负责落实政府发布的机动车限行通告，指导协调高速交警配合。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6" w:hRule="atLeast"/>
          <w:jc w:val="center"/>
        </w:trPr>
        <w:tc>
          <w:tcPr>
            <w:tcW w:w="21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县财政局</w:t>
            </w:r>
          </w:p>
        </w:tc>
        <w:tc>
          <w:tcPr>
            <w:tcW w:w="11076"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60" w:lineRule="exact"/>
              <w:ind w:firstLine="480"/>
              <w:rPr>
                <w:rFonts w:ascii="仿宋_GB2312" w:hAnsi="仿宋_GB2312" w:eastAsia="仿宋_GB2312" w:cs="仿宋_GB2312"/>
                <w:sz w:val="24"/>
              </w:rPr>
            </w:pPr>
            <w:r>
              <w:rPr>
                <w:rFonts w:hint="eastAsia" w:ascii="仿宋_GB2312" w:hAnsi="仿宋_GB2312" w:eastAsia="仿宋_GB2312" w:cs="仿宋_GB2312"/>
                <w:sz w:val="24"/>
              </w:rPr>
              <w:t>负责保障县级重污染天气应急能力建设经费，确保县级监测预警、预案编制、应急响应等工作正常开展，并做好经费使用情况的监督工作。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21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县自然资源局</w:t>
            </w:r>
          </w:p>
        </w:tc>
        <w:tc>
          <w:tcPr>
            <w:tcW w:w="11076" w:type="dxa"/>
            <w:tcBorders>
              <w:top w:val="single" w:color="000000" w:sz="4" w:space="0"/>
              <w:left w:val="single" w:color="000000" w:sz="4" w:space="0"/>
              <w:bottom w:val="single" w:color="000000" w:sz="4" w:space="0"/>
              <w:right w:val="single" w:color="000000" w:sz="4" w:space="0"/>
            </w:tcBorders>
            <w:noWrap w:val="0"/>
            <w:vAlign w:val="center"/>
          </w:tcPr>
          <w:p>
            <w:pPr>
              <w:pStyle w:val="8"/>
              <w:ind w:firstLine="480"/>
              <w:rPr>
                <w:rFonts w:ascii="仿宋_GB2312" w:hAnsi="仿宋_GB2312" w:eastAsia="仿宋_GB2312" w:cs="仿宋_GB2312"/>
                <w:sz w:val="24"/>
              </w:rPr>
            </w:pPr>
            <w:r>
              <w:rPr>
                <w:rFonts w:hint="eastAsia" w:ascii="仿宋_GB2312" w:hAnsi="仿宋_GB2312" w:eastAsia="仿宋_GB2312" w:cs="仿宋_GB2312"/>
                <w:sz w:val="24"/>
              </w:rPr>
              <w:t>负责指导督促应急响应期间做好露天矿山包括降低扬尘污染在内的生态修复工作。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268" w:hRule="atLeast"/>
          <w:jc w:val="center"/>
        </w:trPr>
        <w:tc>
          <w:tcPr>
            <w:tcW w:w="21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市生态环境局</w:t>
            </w:r>
          </w:p>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万荣分局</w:t>
            </w:r>
          </w:p>
        </w:tc>
        <w:tc>
          <w:tcPr>
            <w:tcW w:w="11076"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60" w:lineRule="exact"/>
              <w:ind w:firstLine="480"/>
              <w:rPr>
                <w:rFonts w:ascii="仿宋_GB2312" w:hAnsi="仿宋_GB2312" w:eastAsia="仿宋_GB2312" w:cs="仿宋_GB2312"/>
                <w:sz w:val="24"/>
              </w:rPr>
            </w:pPr>
            <w:r>
              <w:rPr>
                <w:rFonts w:hint="eastAsia" w:ascii="仿宋_GB2312" w:hAnsi="仿宋_GB2312" w:eastAsia="仿宋_GB2312" w:cs="仿宋_GB2312"/>
                <w:sz w:val="24"/>
              </w:rPr>
              <w:t>负责县指挥部办公室的日常工作；组织编制县重污染天气应急预案；会同县气象局建立重污染天气监测预警体系，建立重污染天气监测预警体系；对县重污染天气应急准备、监测、预警、响应等职责落实情况进行监督、检查和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29" w:hRule="atLeast"/>
          <w:jc w:val="center"/>
        </w:trPr>
        <w:tc>
          <w:tcPr>
            <w:tcW w:w="21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县住建局</w:t>
            </w:r>
          </w:p>
        </w:tc>
        <w:tc>
          <w:tcPr>
            <w:tcW w:w="11076"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60" w:lineRule="exact"/>
              <w:ind w:firstLine="480"/>
              <w:rPr>
                <w:rFonts w:ascii="仿宋_GB2312" w:hAnsi="仿宋_GB2312" w:eastAsia="仿宋_GB2312" w:cs="仿宋_GB2312"/>
                <w:sz w:val="24"/>
              </w:rPr>
            </w:pPr>
            <w:r>
              <w:rPr>
                <w:rFonts w:hint="eastAsia" w:ascii="仿宋_GB2312" w:hAnsi="仿宋_GB2312" w:eastAsia="仿宋_GB2312" w:cs="仿宋_GB2312"/>
                <w:sz w:val="24"/>
              </w:rPr>
              <w:t>负责指导制定房屋建设和市政工程施工、渣土运输等作业扬尘污染以及城市道路保洁的各项措施，并在应急响应期间督促落实。督促建筑工地落实扬尘治理；根据应急管控要求监督施工工地落实喷淋降尘、暂停土方作业、暂停拆除作业、暂停有机涂料喷涂作业、暂停其他产尘作业等减排措施</w:t>
            </w:r>
            <w:r>
              <w:rPr>
                <w:rFonts w:ascii="仿宋_GB2312" w:hAnsi="仿宋_GB2312" w:eastAsia="仿宋_GB2312" w:cs="仿宋_GB2312"/>
                <w:sz w:val="24"/>
              </w:rPr>
              <w:t>.</w:t>
            </w:r>
            <w:r>
              <w:rPr>
                <w:rFonts w:hint="eastAsia" w:ascii="仿宋_GB2312" w:hAnsi="仿宋_GB2312" w:eastAsia="仿宋_GB2312" w:cs="仿宋_GB2312"/>
                <w:sz w:val="24"/>
              </w:rPr>
              <w:t>对城区集贸市场排查整治，严禁夜市摊位、流动小贩燃烧散煤，一经发现，立即取缔。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21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县交通运输局</w:t>
            </w:r>
          </w:p>
        </w:tc>
        <w:tc>
          <w:tcPr>
            <w:tcW w:w="11076" w:type="dxa"/>
            <w:tcBorders>
              <w:top w:val="single" w:color="000000" w:sz="4" w:space="0"/>
              <w:left w:val="single" w:color="000000" w:sz="4" w:space="0"/>
              <w:bottom w:val="single" w:color="000000" w:sz="4" w:space="0"/>
              <w:right w:val="single" w:color="000000" w:sz="4" w:space="0"/>
            </w:tcBorders>
            <w:noWrap w:val="0"/>
            <w:vAlign w:val="center"/>
          </w:tcPr>
          <w:p>
            <w:pPr>
              <w:pStyle w:val="8"/>
              <w:ind w:firstLine="480"/>
              <w:rPr>
                <w:rFonts w:ascii="仿宋_GB2312" w:hAnsi="仿宋_GB2312" w:eastAsia="仿宋_GB2312" w:cs="仿宋_GB2312"/>
                <w:sz w:val="24"/>
              </w:rPr>
            </w:pPr>
            <w:r>
              <w:rPr>
                <w:rFonts w:hint="eastAsia" w:ascii="仿宋_GB2312" w:hAnsi="仿宋_GB2312" w:eastAsia="仿宋_GB2312" w:cs="仿宋_GB2312"/>
                <w:sz w:val="24"/>
              </w:rPr>
              <w:t>负责指导、协调交通运输企业配合做好应急响应期间城市公共交通和公路客运应急保障工作。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21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县卫体局</w:t>
            </w:r>
          </w:p>
        </w:tc>
        <w:tc>
          <w:tcPr>
            <w:tcW w:w="11076" w:type="dxa"/>
            <w:tcBorders>
              <w:top w:val="single" w:color="000000" w:sz="4" w:space="0"/>
              <w:left w:val="single" w:color="000000" w:sz="4" w:space="0"/>
              <w:bottom w:val="single" w:color="000000" w:sz="4" w:space="0"/>
              <w:right w:val="single" w:color="000000" w:sz="4" w:space="0"/>
            </w:tcBorders>
            <w:noWrap w:val="0"/>
            <w:vAlign w:val="center"/>
          </w:tcPr>
          <w:p>
            <w:pPr>
              <w:pStyle w:val="8"/>
              <w:ind w:firstLine="480"/>
              <w:rPr>
                <w:rFonts w:ascii="仿宋_GB2312" w:hAnsi="仿宋_GB2312" w:eastAsia="仿宋_GB2312" w:cs="仿宋_GB2312"/>
                <w:sz w:val="24"/>
              </w:rPr>
            </w:pPr>
            <w:r>
              <w:rPr>
                <w:rFonts w:hint="eastAsia" w:ascii="仿宋_GB2312" w:hAnsi="仿宋_GB2312" w:eastAsia="仿宋_GB2312" w:cs="仿宋_GB2312"/>
                <w:sz w:val="24"/>
              </w:rPr>
              <w:t>负责督导协调应急响应期间全县卫生健康部门开展健康防护宣传教育和相关医疗卫生服务保障工作。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21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县应急局</w:t>
            </w:r>
          </w:p>
        </w:tc>
        <w:tc>
          <w:tcPr>
            <w:tcW w:w="11076" w:type="dxa"/>
            <w:tcBorders>
              <w:top w:val="single" w:color="000000" w:sz="4" w:space="0"/>
              <w:left w:val="single" w:color="000000" w:sz="4" w:space="0"/>
              <w:bottom w:val="single" w:color="000000" w:sz="4" w:space="0"/>
              <w:right w:val="single" w:color="000000" w:sz="4" w:space="0"/>
            </w:tcBorders>
            <w:noWrap w:val="0"/>
            <w:vAlign w:val="center"/>
          </w:tcPr>
          <w:p>
            <w:pPr>
              <w:pStyle w:val="8"/>
              <w:ind w:firstLine="480"/>
              <w:rPr>
                <w:rFonts w:ascii="仿宋_GB2312" w:hAnsi="仿宋_GB2312" w:eastAsia="仿宋_GB2312" w:cs="仿宋_GB2312"/>
                <w:sz w:val="24"/>
              </w:rPr>
            </w:pPr>
            <w:r>
              <w:rPr>
                <w:rFonts w:hint="eastAsia" w:ascii="仿宋_GB2312" w:hAnsi="仿宋_GB2312" w:eastAsia="仿宋_GB2312" w:cs="仿宋_GB2312"/>
                <w:sz w:val="24"/>
              </w:rPr>
              <w:t>负责指导协调重污染天气应急处置工作。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91" w:hRule="atLeast"/>
          <w:jc w:val="center"/>
        </w:trPr>
        <w:tc>
          <w:tcPr>
            <w:tcW w:w="21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县能源局</w:t>
            </w:r>
          </w:p>
        </w:tc>
        <w:tc>
          <w:tcPr>
            <w:tcW w:w="11076"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60" w:lineRule="exact"/>
              <w:ind w:firstLine="480"/>
              <w:rPr>
                <w:rFonts w:ascii="仿宋_GB2312" w:hAnsi="仿宋_GB2312" w:eastAsia="仿宋_GB2312" w:cs="仿宋_GB2312"/>
                <w:sz w:val="24"/>
              </w:rPr>
            </w:pPr>
            <w:r>
              <w:rPr>
                <w:rFonts w:hint="eastAsia" w:ascii="仿宋_GB2312" w:hAnsi="仿宋_GB2312" w:eastAsia="仿宋_GB2312" w:cs="仿宋_GB2312"/>
                <w:sz w:val="24"/>
              </w:rPr>
              <w:t>负责应急响应期间电力调度、保障工作，指导煤炭行业企业做好重污染天气应急响应，按照职责要求组织开展散煤清零。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18" w:hRule="atLeast"/>
          <w:jc w:val="center"/>
        </w:trPr>
        <w:tc>
          <w:tcPr>
            <w:tcW w:w="21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县气象局</w:t>
            </w:r>
          </w:p>
        </w:tc>
        <w:tc>
          <w:tcPr>
            <w:tcW w:w="11076" w:type="dxa"/>
            <w:tcBorders>
              <w:top w:val="single" w:color="000000" w:sz="4" w:space="0"/>
              <w:left w:val="single" w:color="000000" w:sz="4" w:space="0"/>
              <w:bottom w:val="single" w:color="000000" w:sz="4" w:space="0"/>
              <w:right w:val="single" w:color="000000" w:sz="4" w:space="0"/>
            </w:tcBorders>
            <w:noWrap w:val="0"/>
            <w:vAlign w:val="center"/>
          </w:tcPr>
          <w:p>
            <w:pPr>
              <w:pStyle w:val="8"/>
              <w:ind w:firstLine="480"/>
              <w:rPr>
                <w:rFonts w:ascii="仿宋_GB2312" w:hAnsi="仿宋_GB2312" w:eastAsia="仿宋_GB2312" w:cs="仿宋_GB2312"/>
                <w:sz w:val="24"/>
              </w:rPr>
            </w:pPr>
            <w:r>
              <w:rPr>
                <w:rFonts w:hint="eastAsia" w:ascii="仿宋_GB2312" w:hAnsi="仿宋_GB2312" w:eastAsia="仿宋_GB2312" w:cs="仿宋_GB2312"/>
                <w:sz w:val="24"/>
              </w:rPr>
              <w:t>负责做好气象条件监测、分析、预报工作，会同市生态环境局万荣分局做好县域重污染天气预报预警及信息发布工作，配合市生态环境局万荣分局完成重污染天气预报预警体系建设，适时开展人工增雨作业。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79" w:hRule="atLeast"/>
          <w:jc w:val="center"/>
        </w:trPr>
        <w:tc>
          <w:tcPr>
            <w:tcW w:w="21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国网万荣供电公司</w:t>
            </w:r>
          </w:p>
        </w:tc>
        <w:tc>
          <w:tcPr>
            <w:tcW w:w="11076" w:type="dxa"/>
            <w:tcBorders>
              <w:top w:val="single" w:color="000000" w:sz="4" w:space="0"/>
              <w:left w:val="single" w:color="000000" w:sz="4" w:space="0"/>
              <w:bottom w:val="single" w:color="000000" w:sz="4" w:space="0"/>
              <w:right w:val="single" w:color="000000" w:sz="4" w:space="0"/>
            </w:tcBorders>
            <w:noWrap w:val="0"/>
            <w:vAlign w:val="center"/>
          </w:tcPr>
          <w:p>
            <w:pPr>
              <w:pStyle w:val="8"/>
              <w:ind w:firstLine="480"/>
              <w:rPr>
                <w:rFonts w:ascii="仿宋_GB2312" w:hAnsi="仿宋_GB2312" w:eastAsia="仿宋_GB2312" w:cs="仿宋_GB2312"/>
                <w:sz w:val="24"/>
              </w:rPr>
            </w:pPr>
            <w:r>
              <w:rPr>
                <w:rFonts w:hint="eastAsia" w:ascii="仿宋_GB2312" w:hAnsi="仿宋_GB2312" w:eastAsia="仿宋_GB2312" w:cs="仿宋_GB2312"/>
                <w:sz w:val="24"/>
              </w:rPr>
              <w:t>负责对应急响应期间停产、限产企业实施供电管控，协助提供应急响应期间全县工业企业用电情况。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226" w:hRule="atLeast"/>
          <w:jc w:val="center"/>
        </w:trPr>
        <w:tc>
          <w:tcPr>
            <w:tcW w:w="21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县市场监管局</w:t>
            </w:r>
          </w:p>
        </w:tc>
        <w:tc>
          <w:tcPr>
            <w:tcW w:w="11076"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60" w:lineRule="exact"/>
              <w:ind w:firstLine="480"/>
              <w:rPr>
                <w:rFonts w:ascii="仿宋_GB2312" w:hAnsi="仿宋_GB2312" w:eastAsia="仿宋_GB2312" w:cs="仿宋_GB2312"/>
                <w:sz w:val="24"/>
              </w:rPr>
            </w:pPr>
            <w:r>
              <w:rPr>
                <w:rFonts w:hint="eastAsia" w:ascii="仿宋_GB2312" w:hAnsi="仿宋_GB2312" w:eastAsia="仿宋_GB2312" w:cs="仿宋_GB2312"/>
                <w:sz w:val="24"/>
              </w:rPr>
              <w:t>加强车用汽柴油质量监管，持续开展生产和流通领域车用油品质量抽检；加大对抽检不合格车用油品的后处理工作力度；强化对生产、流通领域民用散煤进行煤质抽查，对抽查不合格的严肃查处；严厉打击黑加油站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5" w:hRule="atLeast"/>
          <w:jc w:val="center"/>
        </w:trPr>
        <w:tc>
          <w:tcPr>
            <w:tcW w:w="21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县农业农村局</w:t>
            </w:r>
          </w:p>
        </w:tc>
        <w:tc>
          <w:tcPr>
            <w:tcW w:w="11076" w:type="dxa"/>
            <w:tcBorders>
              <w:top w:val="single" w:color="000000" w:sz="4" w:space="0"/>
              <w:left w:val="single" w:color="000000" w:sz="4" w:space="0"/>
              <w:bottom w:val="single" w:color="000000" w:sz="4" w:space="0"/>
              <w:right w:val="single" w:color="000000" w:sz="4" w:space="0"/>
            </w:tcBorders>
            <w:noWrap w:val="0"/>
            <w:vAlign w:val="center"/>
          </w:tcPr>
          <w:p>
            <w:pPr>
              <w:pStyle w:val="8"/>
              <w:ind w:firstLine="480"/>
              <w:rPr>
                <w:rFonts w:ascii="仿宋_GB2312" w:hAnsi="仿宋_GB2312" w:eastAsia="仿宋_GB2312" w:cs="仿宋_GB2312"/>
                <w:sz w:val="24"/>
              </w:rPr>
            </w:pPr>
            <w:r>
              <w:rPr>
                <w:rFonts w:hint="eastAsia" w:ascii="仿宋_GB2312" w:hAnsi="仿宋_GB2312" w:eastAsia="仿宋_GB2312" w:cs="仿宋_GB2312"/>
                <w:sz w:val="24"/>
              </w:rPr>
              <w:t>负责指导实施农作物秸秆综合利用，加强秸秆综合利用技术的应用推广。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5" w:hRule="atLeast"/>
          <w:jc w:val="center"/>
        </w:trPr>
        <w:tc>
          <w:tcPr>
            <w:tcW w:w="21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县文旅局</w:t>
            </w:r>
          </w:p>
        </w:tc>
        <w:tc>
          <w:tcPr>
            <w:tcW w:w="11076"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60" w:lineRule="exact"/>
              <w:ind w:firstLine="480"/>
              <w:rPr>
                <w:rFonts w:ascii="仿宋_GB2312" w:hAnsi="仿宋_GB2312" w:eastAsia="仿宋_GB2312" w:cs="仿宋_GB2312"/>
                <w:sz w:val="24"/>
              </w:rPr>
            </w:pPr>
            <w:r>
              <w:rPr>
                <w:rFonts w:hint="eastAsia" w:ascii="仿宋_GB2312" w:hAnsi="仿宋_GB2312" w:eastAsia="仿宋_GB2312" w:cs="仿宋_GB2312"/>
                <w:sz w:val="24"/>
              </w:rPr>
              <w:t>配合县委宣传部开展新闻宣传工作，指导县融媒体中心向公众发布市政府、县政府确定的重污染天气预警和应对信息。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60" w:hRule="atLeast"/>
          <w:jc w:val="center"/>
        </w:trPr>
        <w:tc>
          <w:tcPr>
            <w:tcW w:w="21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县交警队</w:t>
            </w:r>
          </w:p>
        </w:tc>
        <w:tc>
          <w:tcPr>
            <w:tcW w:w="11076"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60" w:lineRule="exact"/>
              <w:ind w:firstLine="480"/>
              <w:rPr>
                <w:rFonts w:ascii="仿宋_GB2312" w:hAnsi="仿宋_GB2312" w:eastAsia="仿宋_GB2312" w:cs="仿宋_GB2312"/>
                <w:sz w:val="24"/>
              </w:rPr>
            </w:pPr>
            <w:r>
              <w:rPr>
                <w:rFonts w:hint="eastAsia" w:ascii="仿宋_GB2312" w:hAnsi="仿宋_GB2312" w:eastAsia="仿宋_GB2312" w:cs="仿宋_GB2312"/>
                <w:sz w:val="24"/>
              </w:rPr>
              <w:t>按照政府部门发布的预警级别和具体要求实施交通管制和机动车限行等应急措施，制定落实重污染天气机动车限行方案，重污染天气预警期间加大路检路查力度。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1" w:hRule="atLeast"/>
          <w:jc w:val="center"/>
        </w:trPr>
        <w:tc>
          <w:tcPr>
            <w:tcW w:w="21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县融媒体中心</w:t>
            </w:r>
          </w:p>
        </w:tc>
        <w:tc>
          <w:tcPr>
            <w:tcW w:w="11076" w:type="dxa"/>
            <w:tcBorders>
              <w:top w:val="single" w:color="000000" w:sz="4" w:space="0"/>
              <w:left w:val="single" w:color="000000" w:sz="4" w:space="0"/>
              <w:bottom w:val="single" w:color="000000" w:sz="4" w:space="0"/>
              <w:right w:val="single" w:color="000000" w:sz="4" w:space="0"/>
            </w:tcBorders>
            <w:noWrap w:val="0"/>
            <w:vAlign w:val="center"/>
          </w:tcPr>
          <w:p>
            <w:pPr>
              <w:pStyle w:val="8"/>
              <w:ind w:firstLine="480"/>
              <w:rPr>
                <w:rFonts w:ascii="仿宋_GB2312" w:hAnsi="仿宋_GB2312" w:eastAsia="仿宋_GB2312" w:cs="仿宋_GB2312"/>
                <w:sz w:val="24"/>
              </w:rPr>
            </w:pPr>
            <w:r>
              <w:rPr>
                <w:rFonts w:hint="eastAsia" w:ascii="仿宋_GB2312" w:hAnsi="仿宋_GB2312" w:eastAsia="仿宋_GB2312" w:cs="仿宋_GB2312"/>
                <w:sz w:val="24"/>
              </w:rPr>
              <w:t>公布健康防护警示信息以及建议性污染减排措施信息。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16" w:hRule="atLeast"/>
          <w:jc w:val="center"/>
        </w:trPr>
        <w:tc>
          <w:tcPr>
            <w:tcW w:w="219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各乡（镇）政府</w:t>
            </w:r>
          </w:p>
        </w:tc>
        <w:tc>
          <w:tcPr>
            <w:tcW w:w="11076"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60" w:lineRule="exact"/>
              <w:ind w:firstLine="480"/>
              <w:rPr>
                <w:rFonts w:ascii="仿宋_GB2312" w:hAnsi="仿宋_GB2312" w:eastAsia="仿宋_GB2312" w:cs="仿宋_GB2312"/>
                <w:sz w:val="24"/>
              </w:rPr>
            </w:pPr>
            <w:r>
              <w:rPr>
                <w:rFonts w:hint="eastAsia" w:ascii="仿宋_GB2312" w:hAnsi="仿宋_GB2312" w:eastAsia="仿宋_GB2312" w:cs="仿宋_GB2312"/>
                <w:sz w:val="24"/>
              </w:rPr>
              <w:t>督促辖区内的大气污染物重点排放企业采取临时性限产、减产、限排等措施；加强生态环境工作督查检查，确保污染防治设施高效运转，及时向县指挥部汇报重要应急工作信息。做好秸秆禁烧工作，做好施工扬尘治理工作，禁止本行政区域内任何机关、企事业单位、个人禁止举办焰火晚会以及其它大型焰火燃放活动，负责动员本行政区域内居民做好重污染天气事件下的各种防范措施。</w:t>
            </w:r>
          </w:p>
        </w:tc>
      </w:tr>
    </w:tbl>
    <w:p>
      <w:pPr>
        <w:spacing w:line="40" w:lineRule="exact"/>
        <w:rPr>
          <w:b/>
          <w:bCs/>
        </w:rPr>
      </w:pPr>
    </w:p>
    <w:p>
      <w:pPr>
        <w:pStyle w:val="7"/>
        <w:topLinePunct/>
        <w:spacing w:line="500" w:lineRule="exact"/>
        <w:ind w:firstLine="640"/>
        <w:rPr>
          <w:rFonts w:ascii="Times New Roman" w:hAnsi="Times New Roman" w:eastAsia="仿宋_GB2312"/>
          <w:sz w:val="32"/>
          <w:szCs w:val="32"/>
        </w:rPr>
        <w:sectPr>
          <w:footerReference r:id="rId8" w:type="default"/>
          <w:headerReference r:id="rId7" w:type="even"/>
          <w:footerReference r:id="rId9" w:type="even"/>
          <w:pgSz w:w="16838" w:h="11906" w:orient="landscape"/>
          <w:pgMar w:top="1531" w:right="1701" w:bottom="1531" w:left="1871" w:header="851" w:footer="1077" w:gutter="0"/>
          <w:cols w:space="425" w:num="1"/>
          <w:docGrid w:type="lines" w:linePitch="312" w:charSpace="0"/>
        </w:sectPr>
      </w:pPr>
    </w:p>
    <w:p>
      <w:pPr>
        <w:spacing w:after="156" w:afterLines="50" w:line="400" w:lineRule="exact"/>
        <w:rPr>
          <w:rFonts w:hint="eastAsia" w:ascii="黑体" w:hAnsi="黑体" w:eastAsia="黑体" w:cs="黑体"/>
          <w:sz w:val="32"/>
          <w:szCs w:val="32"/>
        </w:rPr>
      </w:pPr>
      <w:r>
        <w:rPr>
          <w:rFonts w:hint="eastAsia" w:ascii="黑体" w:hAnsi="黑体" w:eastAsia="黑体" w:cs="黑体"/>
          <w:sz w:val="32"/>
          <w:szCs w:val="32"/>
        </w:rPr>
        <w:t>附件3</w:t>
      </w:r>
    </w:p>
    <w:p>
      <w:pPr>
        <w:pStyle w:val="7"/>
        <w:topLinePunct/>
        <w:spacing w:after="156" w:afterLines="50" w:line="600" w:lineRule="exact"/>
        <w:ind w:firstLine="0" w:firstLineChars="0"/>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万荣县重污染天气应急工作组组成及职责</w:t>
      </w:r>
    </w:p>
    <w:tbl>
      <w:tblPr>
        <w:tblStyle w:val="4"/>
        <w:tblW w:w="88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2"/>
        <w:gridCol w:w="1670"/>
        <w:gridCol w:w="5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blHeader/>
          <w:jc w:val="center"/>
        </w:trPr>
        <w:tc>
          <w:tcPr>
            <w:tcW w:w="1202" w:type="dxa"/>
            <w:noWrap w:val="0"/>
            <w:vAlign w:val="center"/>
          </w:tcPr>
          <w:p>
            <w:pPr>
              <w:pStyle w:val="8"/>
              <w:spacing w:line="340" w:lineRule="exact"/>
              <w:jc w:val="center"/>
              <w:rPr>
                <w:rFonts w:hint="eastAsia" w:ascii="仿宋_GB2312" w:hAnsi="Times New Roman" w:eastAsia="仿宋_GB2312" w:cs="Times New Roman"/>
                <w:sz w:val="24"/>
              </w:rPr>
            </w:pPr>
            <w:r>
              <w:rPr>
                <w:rFonts w:hint="eastAsia" w:ascii="仿宋_GB2312" w:hAnsi="Times New Roman" w:eastAsia="仿宋_GB2312" w:cs="Times New Roman"/>
                <w:sz w:val="24"/>
              </w:rPr>
              <w:t>工作组</w:t>
            </w:r>
          </w:p>
        </w:tc>
        <w:tc>
          <w:tcPr>
            <w:tcW w:w="1670" w:type="dxa"/>
            <w:noWrap w:val="0"/>
            <w:vAlign w:val="center"/>
          </w:tcPr>
          <w:p>
            <w:pPr>
              <w:pStyle w:val="8"/>
              <w:spacing w:line="340" w:lineRule="exact"/>
              <w:jc w:val="center"/>
              <w:rPr>
                <w:rFonts w:hint="eastAsia" w:ascii="仿宋_GB2312" w:hAnsi="Times New Roman" w:eastAsia="仿宋_GB2312" w:cs="Times New Roman"/>
                <w:sz w:val="24"/>
              </w:rPr>
            </w:pPr>
            <w:r>
              <w:rPr>
                <w:rFonts w:hint="eastAsia" w:ascii="仿宋_GB2312" w:hAnsi="Times New Roman" w:eastAsia="仿宋_GB2312" w:cs="Times New Roman"/>
                <w:sz w:val="24"/>
              </w:rPr>
              <w:t>组长单位</w:t>
            </w:r>
          </w:p>
        </w:tc>
        <w:tc>
          <w:tcPr>
            <w:tcW w:w="5948" w:type="dxa"/>
            <w:noWrap w:val="0"/>
            <w:vAlign w:val="center"/>
          </w:tcPr>
          <w:p>
            <w:pPr>
              <w:pStyle w:val="8"/>
              <w:spacing w:line="340" w:lineRule="exact"/>
              <w:jc w:val="center"/>
              <w:rPr>
                <w:rFonts w:hint="eastAsia" w:ascii="仿宋_GB2312" w:hAnsi="Times New Roman" w:eastAsia="仿宋_GB2312" w:cs="Times New Roman"/>
                <w:sz w:val="24"/>
              </w:rPr>
            </w:pPr>
            <w:r>
              <w:rPr>
                <w:rFonts w:hint="eastAsia" w:ascii="仿宋_GB2312" w:hAnsi="Times New Roman" w:eastAsia="仿宋_GB2312" w:cs="Times New Roman"/>
                <w:sz w:val="24"/>
              </w:rPr>
              <w:t>主  要  职  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0" w:hRule="atLeast"/>
          <w:jc w:val="center"/>
        </w:trPr>
        <w:tc>
          <w:tcPr>
            <w:tcW w:w="1202" w:type="dxa"/>
            <w:noWrap w:val="0"/>
            <w:vAlign w:val="center"/>
          </w:tcPr>
          <w:p>
            <w:pPr>
              <w:pStyle w:val="8"/>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综合</w:t>
            </w:r>
          </w:p>
          <w:p>
            <w:pPr>
              <w:pStyle w:val="8"/>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协调组</w:t>
            </w:r>
          </w:p>
        </w:tc>
        <w:tc>
          <w:tcPr>
            <w:tcW w:w="1670" w:type="dxa"/>
            <w:noWrap w:val="0"/>
            <w:vAlign w:val="center"/>
          </w:tcPr>
          <w:p>
            <w:pPr>
              <w:pStyle w:val="8"/>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市生态环境局万荣分局</w:t>
            </w:r>
          </w:p>
        </w:tc>
        <w:tc>
          <w:tcPr>
            <w:tcW w:w="5948" w:type="dxa"/>
            <w:noWrap w:val="0"/>
            <w:vAlign w:val="center"/>
          </w:tcPr>
          <w:p>
            <w:pPr>
              <w:pStyle w:val="8"/>
              <w:spacing w:line="3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及时传达省委省政府、市委市政府及县委县政府对秋冬防工作的指示要求；及时调度秋冬防各项工作进度；建立工作会商制度，重污染天气预警期间，每日调度，每日会商，每日报告；组织召开指挥部工作会，根据空气质量管控形势，报请指挥部召开空气质量管控工作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7" w:hRule="atLeast"/>
          <w:jc w:val="center"/>
        </w:trPr>
        <w:tc>
          <w:tcPr>
            <w:tcW w:w="1202" w:type="dxa"/>
            <w:noWrap w:val="0"/>
            <w:vAlign w:val="center"/>
          </w:tcPr>
          <w:p>
            <w:pPr>
              <w:pStyle w:val="8"/>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巡查</w:t>
            </w:r>
          </w:p>
          <w:p>
            <w:pPr>
              <w:pStyle w:val="8"/>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督办组</w:t>
            </w:r>
          </w:p>
        </w:tc>
        <w:tc>
          <w:tcPr>
            <w:tcW w:w="1670" w:type="dxa"/>
            <w:noWrap w:val="0"/>
            <w:vAlign w:val="center"/>
          </w:tcPr>
          <w:p>
            <w:pPr>
              <w:pStyle w:val="8"/>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市生态环境局万荣分局</w:t>
            </w:r>
          </w:p>
        </w:tc>
        <w:tc>
          <w:tcPr>
            <w:tcW w:w="5948" w:type="dxa"/>
            <w:noWrap w:val="0"/>
            <w:vAlign w:val="center"/>
          </w:tcPr>
          <w:p>
            <w:pPr>
              <w:pStyle w:val="8"/>
              <w:spacing w:line="3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对各乡（镇）及相关单位重污染天气应急准备、响应等职责落实情况进行监督检查；组织工作人员对中心城区散煤燃烧、三烧、扬尘、餐饮油烟、冒黑烟车等各类污染问题开展全天候巡查，通过工作群等方式反馈至各相关单位和属地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8" w:hRule="atLeast"/>
          <w:jc w:val="center"/>
        </w:trPr>
        <w:tc>
          <w:tcPr>
            <w:tcW w:w="1202" w:type="dxa"/>
            <w:noWrap w:val="0"/>
            <w:vAlign w:val="center"/>
          </w:tcPr>
          <w:p>
            <w:pPr>
              <w:pStyle w:val="8"/>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工业</w:t>
            </w:r>
          </w:p>
          <w:p>
            <w:pPr>
              <w:pStyle w:val="8"/>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执法组</w:t>
            </w:r>
          </w:p>
        </w:tc>
        <w:tc>
          <w:tcPr>
            <w:tcW w:w="1670" w:type="dxa"/>
            <w:noWrap w:val="0"/>
            <w:vAlign w:val="center"/>
          </w:tcPr>
          <w:p>
            <w:pPr>
              <w:pStyle w:val="8"/>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市生态环境局万荣分局</w:t>
            </w:r>
          </w:p>
        </w:tc>
        <w:tc>
          <w:tcPr>
            <w:tcW w:w="5948" w:type="dxa"/>
            <w:noWrap w:val="0"/>
            <w:vAlign w:val="center"/>
          </w:tcPr>
          <w:p>
            <w:pPr>
              <w:pStyle w:val="8"/>
              <w:spacing w:line="3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组织工作人员和行业专家，对参与错峰生产的企业进行检查，严查不执行错峰生产行为；对重点排污企业派人员驻厂监管，同时结合在线监控和用电监管等技控手段，严厉打击超标超总量排放行为；全力做好重污染天气应对，督促企业严格执行应急减排清单制定的措施，对不执行减排措施的企业严查重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9" w:hRule="atLeast"/>
          <w:jc w:val="center"/>
        </w:trPr>
        <w:tc>
          <w:tcPr>
            <w:tcW w:w="1202" w:type="dxa"/>
            <w:noWrap w:val="0"/>
            <w:vAlign w:val="center"/>
          </w:tcPr>
          <w:p>
            <w:pPr>
              <w:pStyle w:val="8"/>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散煤</w:t>
            </w:r>
          </w:p>
          <w:p>
            <w:pPr>
              <w:pStyle w:val="8"/>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管控组</w:t>
            </w:r>
          </w:p>
        </w:tc>
        <w:tc>
          <w:tcPr>
            <w:tcW w:w="1670" w:type="dxa"/>
            <w:noWrap w:val="0"/>
            <w:vAlign w:val="center"/>
          </w:tcPr>
          <w:p>
            <w:pPr>
              <w:pStyle w:val="8"/>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县能源局</w:t>
            </w:r>
          </w:p>
          <w:p>
            <w:pPr>
              <w:pStyle w:val="8"/>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县市场监管局</w:t>
            </w:r>
          </w:p>
        </w:tc>
        <w:tc>
          <w:tcPr>
            <w:tcW w:w="5948" w:type="dxa"/>
            <w:noWrap w:val="0"/>
            <w:vAlign w:val="center"/>
          </w:tcPr>
          <w:p>
            <w:pPr>
              <w:tabs>
                <w:tab w:val="left" w:pos="4023"/>
              </w:tabs>
              <w:spacing w:line="380" w:lineRule="exact"/>
              <w:ind w:firstLine="480" w:firstLineChars="200"/>
            </w:pPr>
            <w:r>
              <w:rPr>
                <w:rFonts w:hint="eastAsia" w:ascii="仿宋_GB2312" w:hAnsi="仿宋_GB2312" w:eastAsia="仿宋_GB2312" w:cs="仿宋_GB2312"/>
                <w:sz w:val="24"/>
              </w:rPr>
              <w:t>实施“禁煤区”销售散煤清零，开展散煤整治行动，查处在“禁煤区”范围内违法销售散煤的企业和个人；取缔“禁煤区”内煤炭销售点；以“禁煤区”内商铺、临街门店、夜市摊点、流动商贩为重点，查处储存、燃用散煤行为；对城区集贸市场排查整治，严禁夜市摊位、流动小贩燃烧散煤，一经发现，立即取缔。督促乡镇政府对“禁煤区”内村户地毯式排查，排查出来的民用散煤和燃煤设施一律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2" w:hRule="atLeast"/>
          <w:jc w:val="center"/>
        </w:trPr>
        <w:tc>
          <w:tcPr>
            <w:tcW w:w="1202"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扬尘</w:t>
            </w:r>
          </w:p>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管控组</w:t>
            </w:r>
          </w:p>
        </w:tc>
        <w:tc>
          <w:tcPr>
            <w:tcW w:w="167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县住建局</w:t>
            </w:r>
          </w:p>
        </w:tc>
        <w:tc>
          <w:tcPr>
            <w:tcW w:w="594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对照“六个百分之百”等要求，严格核验工地，验收一家、开工一家；加大机扫、湿扫区域和频次，做到“深度保洁、路见本色”；全面取缔城区露天烧烤，对违反规定的，从严进行处罚；严抓道路建设等市政工程施工规范，坚决做到“六个百分之百”等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4" w:hRule="atLeast"/>
          <w:jc w:val="center"/>
        </w:trPr>
        <w:tc>
          <w:tcPr>
            <w:tcW w:w="1202"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机动车污染管控组</w:t>
            </w:r>
          </w:p>
        </w:tc>
        <w:tc>
          <w:tcPr>
            <w:tcW w:w="167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县交警队</w:t>
            </w:r>
          </w:p>
        </w:tc>
        <w:tc>
          <w:tcPr>
            <w:tcW w:w="594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围绕所有能够进入城区的路段和路口，加大执法力度，发现非清洁能源渣土车、三轮车、四轮车、低速载货车及各类冒黑烟车等车辆，立即查扣，从严处罚；对“高排放非道路移动机械禁用区”内的非道路移动机械进行地毯式排查，坚决将超标排放、无牌无证机械清除出“禁用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3" w:hRule="atLeast"/>
          <w:jc w:val="center"/>
        </w:trPr>
        <w:tc>
          <w:tcPr>
            <w:tcW w:w="1202"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餐饮油烟污染</w:t>
            </w:r>
          </w:p>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管控组</w:t>
            </w:r>
          </w:p>
        </w:tc>
        <w:tc>
          <w:tcPr>
            <w:tcW w:w="167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县市场监管局</w:t>
            </w:r>
          </w:p>
        </w:tc>
        <w:tc>
          <w:tcPr>
            <w:tcW w:w="594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持续开展餐饮业油烟整治专项行动，监督餐饮服务业经营者安装符合相关技术要求的油烟净化设施并保持正常使用。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4" w:hRule="atLeast"/>
          <w:jc w:val="center"/>
        </w:trPr>
        <w:tc>
          <w:tcPr>
            <w:tcW w:w="1202"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监测</w:t>
            </w:r>
          </w:p>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预警组</w:t>
            </w:r>
          </w:p>
        </w:tc>
        <w:tc>
          <w:tcPr>
            <w:tcW w:w="167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县气象局</w:t>
            </w:r>
          </w:p>
        </w:tc>
        <w:tc>
          <w:tcPr>
            <w:tcW w:w="594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每日联合开展重污染天气预警会商，会商后向指挥部提出预警和解除预警建议，指挥部根据建议发布或取消重污染天气预警信息。参与重污染天气监测、预警、响应及总结评估，针对重污染天气应对提出对策和建议，为重污染天气应急管理提供技术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jc w:val="center"/>
        </w:trPr>
        <w:tc>
          <w:tcPr>
            <w:tcW w:w="1202"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联防</w:t>
            </w:r>
          </w:p>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联控组</w:t>
            </w:r>
          </w:p>
        </w:tc>
        <w:tc>
          <w:tcPr>
            <w:tcW w:w="167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仿宋_GB2312" w:hAnsi="仿宋_GB2312" w:eastAsia="仿宋_GB2312" w:cs="仿宋_GB2312"/>
                <w:sz w:val="24"/>
              </w:rPr>
            </w:pPr>
            <w:r>
              <w:rPr>
                <w:rFonts w:hint="eastAsia" w:ascii="仿宋_GB2312" w:hAnsi="仿宋_GB2312" w:eastAsia="仿宋_GB2312" w:cs="仿宋_GB2312"/>
                <w:sz w:val="24"/>
              </w:rPr>
              <w:t>市生态环境局万荣分局</w:t>
            </w:r>
          </w:p>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县工科局</w:t>
            </w:r>
          </w:p>
        </w:tc>
        <w:tc>
          <w:tcPr>
            <w:tcW w:w="594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强化联合会商机制，时时研判分析，密切关注污染变化情况，及时发布预警。重污染天气预警期间，快速响应，高标准落实应急管控措施；严格落实错峰生产要求。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2" w:hRule="atLeast"/>
          <w:jc w:val="center"/>
        </w:trPr>
        <w:tc>
          <w:tcPr>
            <w:tcW w:w="1202"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宣传</w:t>
            </w:r>
          </w:p>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报道组</w:t>
            </w:r>
          </w:p>
        </w:tc>
        <w:tc>
          <w:tcPr>
            <w:tcW w:w="167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ascii="仿宋_GB2312" w:hAnsi="仿宋_GB2312" w:eastAsia="仿宋_GB2312" w:cs="仿宋_GB2312"/>
                <w:sz w:val="24"/>
              </w:rPr>
            </w:pPr>
            <w:r>
              <w:rPr>
                <w:rFonts w:hint="eastAsia" w:ascii="仿宋_GB2312" w:hAnsi="仿宋_GB2312" w:eastAsia="仿宋_GB2312" w:cs="仿宋_GB2312"/>
                <w:sz w:val="24"/>
              </w:rPr>
              <w:t>县委宣传部</w:t>
            </w:r>
          </w:p>
        </w:tc>
        <w:tc>
          <w:tcPr>
            <w:tcW w:w="594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及时将预警信息在新闻媒体进行宣传公告；组织新闻媒体对攻坚行动工作情况进行宣传报道，在县电视台开辟专栏及时报道攻坚行动工作动态，弘扬先进典型和部门好的工作做法，对工作不力、监管不严、执法不到位等情况进行电视公开曝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Times New Roman" w:hAnsi="Times New Roman" w:cs="Times New Roman"/>
        <w:sz w:val="28"/>
        <w:szCs w:val="28"/>
      </w:rPr>
    </w:pPr>
    <w:r>
      <w:rPr>
        <w:rStyle w:val="6"/>
        <w:rFonts w:hint="eastAsia" w:ascii="Times New Roman" w:hAnsi="Times New Roman" w:cs="Times New Roman"/>
        <w:sz w:val="28"/>
        <w:szCs w:val="28"/>
      </w:rPr>
      <w:t xml:space="preserve">－ </w:t>
    </w:r>
    <w:r>
      <w:rPr>
        <w:rStyle w:val="6"/>
        <w:rFonts w:ascii="Times New Roman" w:hAnsi="Times New Roman" w:cs="Times New Roman"/>
        <w:sz w:val="28"/>
        <w:szCs w:val="28"/>
      </w:rPr>
      <w:fldChar w:fldCharType="begin"/>
    </w:r>
    <w:r>
      <w:rPr>
        <w:rStyle w:val="6"/>
        <w:rFonts w:ascii="Times New Roman" w:hAnsi="Times New Roman" w:cs="Times New Roman"/>
        <w:sz w:val="28"/>
        <w:szCs w:val="28"/>
      </w:rPr>
      <w:instrText xml:space="preserve">PAGE  </w:instrText>
    </w:r>
    <w:r>
      <w:rPr>
        <w:rStyle w:val="6"/>
        <w:rFonts w:ascii="Times New Roman" w:hAnsi="Times New Roman" w:cs="Times New Roman"/>
        <w:sz w:val="28"/>
        <w:szCs w:val="28"/>
      </w:rPr>
      <w:fldChar w:fldCharType="separate"/>
    </w:r>
    <w:r>
      <w:rPr>
        <w:rStyle w:val="6"/>
        <w:rFonts w:ascii="Times New Roman" w:hAnsi="Times New Roman" w:cs="Times New Roman"/>
        <w:sz w:val="28"/>
        <w:szCs w:val="28"/>
      </w:rPr>
      <w:t>19</w:t>
    </w:r>
    <w:r>
      <w:rPr>
        <w:rStyle w:val="6"/>
        <w:rFonts w:ascii="Times New Roman" w:hAnsi="Times New Roman" w:cs="Times New Roman"/>
        <w:sz w:val="28"/>
        <w:szCs w:val="28"/>
      </w:rPr>
      <w:fldChar w:fldCharType="end"/>
    </w:r>
    <w:r>
      <w:rPr>
        <w:rStyle w:val="6"/>
        <w:rFonts w:hint="eastAsia" w:ascii="Times New Roman" w:hAnsi="Times New Roman" w:cs="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sz w:val="28"/>
        <w:szCs w:val="28"/>
      </w:rPr>
    </w:pPr>
    <w:r>
      <w:rPr>
        <w:rStyle w:val="6"/>
        <w:rFonts w:hint="eastAsia"/>
        <w:sz w:val="28"/>
        <w:szCs w:val="28"/>
      </w:rPr>
      <w:t xml:space="preserve">－ </w:t>
    </w:r>
    <w:r>
      <w:rPr>
        <w:rStyle w:val="6"/>
        <w:rFonts w:ascii="Times New Roman" w:hAnsi="Times New Roman" w:cs="Times New Roman"/>
        <w:sz w:val="28"/>
        <w:szCs w:val="28"/>
      </w:rPr>
      <w:fldChar w:fldCharType="begin"/>
    </w:r>
    <w:r>
      <w:rPr>
        <w:rStyle w:val="6"/>
        <w:rFonts w:ascii="Times New Roman" w:hAnsi="Times New Roman" w:cs="Times New Roman"/>
        <w:sz w:val="28"/>
        <w:szCs w:val="28"/>
      </w:rPr>
      <w:instrText xml:space="preserve">PAGE  </w:instrText>
    </w:r>
    <w:r>
      <w:rPr>
        <w:rStyle w:val="6"/>
        <w:rFonts w:ascii="Times New Roman" w:hAnsi="Times New Roman" w:cs="Times New Roman"/>
        <w:sz w:val="28"/>
        <w:szCs w:val="28"/>
      </w:rPr>
      <w:fldChar w:fldCharType="separate"/>
    </w:r>
    <w:r>
      <w:rPr>
        <w:rStyle w:val="6"/>
        <w:rFonts w:ascii="Times New Roman" w:hAnsi="Times New Roman" w:cs="Times New Roman"/>
        <w:sz w:val="28"/>
        <w:szCs w:val="28"/>
      </w:rPr>
      <w:t>18</w:t>
    </w:r>
    <w:r>
      <w:rPr>
        <w:rStyle w:val="6"/>
        <w:rFonts w:ascii="Times New Roman" w:hAnsi="Times New Roman" w:cs="Times New Roman"/>
        <w:sz w:val="28"/>
        <w:szCs w:val="28"/>
      </w:rPr>
      <w:fldChar w:fldCharType="end"/>
    </w:r>
    <w:r>
      <w:rPr>
        <w:rStyle w:val="6"/>
        <w:rFonts w:hint="eastAsia"/>
        <w:sz w:val="28"/>
        <w:szCs w:val="28"/>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411" w:y="-1413"/>
      <w:rPr>
        <w:rStyle w:val="6"/>
        <w:rFonts w:hint="eastAsia" w:ascii="Times New Roman" w:hAnsi="Times New Roman" w:cs="Times New Roman"/>
        <w:sz w:val="28"/>
        <w:szCs w:val="28"/>
      </w:rPr>
    </w:pPr>
    <w:r>
      <w:rPr>
        <w:rStyle w:val="6"/>
        <w:rFonts w:hint="eastAsia" w:ascii="Times New Roman" w:hAnsi="Times New Roman" w:cs="Times New Roman"/>
        <w:sz w:val="28"/>
        <w:szCs w:val="28"/>
      </w:rPr>
      <w:t xml:space="preserve">－ </w:t>
    </w:r>
    <w:r>
      <w:rPr>
        <w:rStyle w:val="6"/>
        <w:rFonts w:ascii="Times New Roman" w:hAnsi="Times New Roman" w:cs="Times New Roman"/>
        <w:sz w:val="28"/>
        <w:szCs w:val="28"/>
      </w:rPr>
      <w:fldChar w:fldCharType="begin"/>
    </w:r>
    <w:r>
      <w:rPr>
        <w:rStyle w:val="6"/>
        <w:rFonts w:ascii="Times New Roman" w:hAnsi="Times New Roman" w:cs="Times New Roman"/>
        <w:sz w:val="28"/>
        <w:szCs w:val="28"/>
      </w:rPr>
      <w:instrText xml:space="preserve">PAGE  </w:instrText>
    </w:r>
    <w:r>
      <w:rPr>
        <w:rStyle w:val="6"/>
        <w:rFonts w:ascii="Times New Roman" w:hAnsi="Times New Roman" w:cs="Times New Roman"/>
        <w:sz w:val="28"/>
        <w:szCs w:val="28"/>
      </w:rPr>
      <w:fldChar w:fldCharType="separate"/>
    </w:r>
    <w:r>
      <w:rPr>
        <w:rStyle w:val="6"/>
        <w:rFonts w:ascii="Times New Roman" w:hAnsi="Times New Roman" w:cs="Times New Roman"/>
        <w:sz w:val="28"/>
        <w:szCs w:val="28"/>
      </w:rPr>
      <w:t>23</w:t>
    </w:r>
    <w:r>
      <w:rPr>
        <w:rStyle w:val="6"/>
        <w:rFonts w:ascii="Times New Roman" w:hAnsi="Times New Roman" w:cs="Times New Roman"/>
        <w:sz w:val="28"/>
        <w:szCs w:val="28"/>
      </w:rPr>
      <w:fldChar w:fldCharType="end"/>
    </w:r>
    <w:r>
      <w:rPr>
        <w:rStyle w:val="6"/>
        <w:rFonts w:hint="eastAsia" w:ascii="Times New Roman" w:hAnsi="Times New Roman" w:cs="Times New Roman"/>
        <w:sz w:val="28"/>
        <w:szCs w:val="28"/>
      </w:rPr>
      <w:t xml:space="preserve"> －</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426" w:y="-9048"/>
      <w:rPr>
        <w:rStyle w:val="6"/>
        <w:rFonts w:hint="eastAsia"/>
        <w:sz w:val="28"/>
        <w:szCs w:val="28"/>
      </w:rPr>
    </w:pPr>
    <w:r>
      <w:rPr>
        <w:rStyle w:val="6"/>
        <w:rFonts w:hint="eastAsia"/>
        <w:sz w:val="28"/>
        <w:szCs w:val="28"/>
      </w:rPr>
      <w:t xml:space="preserve">－ </w:t>
    </w:r>
    <w:r>
      <w:rPr>
        <w:rStyle w:val="6"/>
        <w:rFonts w:ascii="Times New Roman" w:hAnsi="Times New Roman" w:cs="Times New Roman"/>
        <w:sz w:val="28"/>
        <w:szCs w:val="28"/>
      </w:rPr>
      <w:fldChar w:fldCharType="begin"/>
    </w:r>
    <w:r>
      <w:rPr>
        <w:rStyle w:val="6"/>
        <w:rFonts w:ascii="Times New Roman" w:hAnsi="Times New Roman" w:cs="Times New Roman"/>
        <w:sz w:val="28"/>
        <w:szCs w:val="28"/>
      </w:rPr>
      <w:instrText xml:space="preserve">PAGE  </w:instrText>
    </w:r>
    <w:r>
      <w:rPr>
        <w:rStyle w:val="6"/>
        <w:rFonts w:ascii="Times New Roman" w:hAnsi="Times New Roman" w:cs="Times New Roman"/>
        <w:sz w:val="28"/>
        <w:szCs w:val="28"/>
      </w:rPr>
      <w:fldChar w:fldCharType="separate"/>
    </w:r>
    <w:r>
      <w:rPr>
        <w:rStyle w:val="6"/>
        <w:rFonts w:ascii="Times New Roman" w:hAnsi="Times New Roman" w:cs="Times New Roman"/>
        <w:sz w:val="28"/>
        <w:szCs w:val="28"/>
      </w:rPr>
      <w:t>24</w:t>
    </w:r>
    <w:r>
      <w:rPr>
        <w:rStyle w:val="6"/>
        <w:rFonts w:ascii="Times New Roman" w:hAnsi="Times New Roman" w:cs="Times New Roman"/>
        <w:sz w:val="28"/>
        <w:szCs w:val="28"/>
      </w:rPr>
      <w:fldChar w:fldCharType="end"/>
    </w:r>
    <w:r>
      <w:rPr>
        <w:rStyle w:val="6"/>
        <w:rFonts w:hint="eastAsia"/>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OGFkYmNmY2I0MjQ4NWMzZTk3OGJlODEwNWQ4NjgifQ=="/>
  </w:docVars>
  <w:rsids>
    <w:rsidRoot w:val="00000000"/>
    <w:rsid w:val="50403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List Paragraph1"/>
    <w:basedOn w:val="1"/>
    <w:autoRedefine/>
    <w:qFormat/>
    <w:uiPriority w:val="0"/>
    <w:pPr>
      <w:ind w:firstLine="420" w:firstLineChars="200"/>
    </w:pPr>
    <w:rPr>
      <w:rFonts w:cs="Times New Roman"/>
    </w:rPr>
  </w:style>
  <w:style w:type="paragraph" w:customStyle="1" w:styleId="8">
    <w:name w:val="Table Paragraph"/>
    <w:basedOn w:val="1"/>
    <w:autoRedefine/>
    <w:qFormat/>
    <w:uiPriority w:val="0"/>
    <w:rPr>
      <w:rFonts w:ascii="宋体" w:hAnsi="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2024-01-22T08:11:31Z</dcterms:created>
  <dc:creator>Administrator</dc:creator>
  <cp:lastModifiedBy>中中</cp:lastModifiedBy>
  <dcterms:modified xsi:type="dcterms:W3CDTF">2024-01-22T08:11:39Z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21077B67CE1D40339663C5D43F84939E_12</vt:lpwstr>
  </property>
</Properties>
</file>